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SnapDomain QA Backlog — Pre-Launch Polish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Status:</w:t>
      </w:r>
      <w:r>
        <w:t xml:space="preserve"> active · needs work before driving traffic</w:t>
      </w:r>
    </w:p>
    <w:p>
      <w:r>
        <w:rPr>
          <w:b/>
        </w:rPr>
        <w:t>Project slug:</w:t>
      </w:r>
      <w:r>
        <w:t xml:space="preserve"> </w:t>
      </w:r>
      <w:r>
        <w:t>snapdomain</w:t>
      </w:r>
      <w:r>
        <w:t xml:space="preserve"> (in REGISTRY.md, HOT.md)</w:t>
      </w:r>
    </w:p>
    <w:p>
      <w:r>
        <w:rPr>
          <w:b/>
        </w:rPr>
        <w:t>URL:</w:t>
      </w:r>
      <w:r>
        <w:t xml:space="preserve"> https://snapdomain.us</w:t>
      </w:r>
    </w:p>
    <w:p>
      <w:r>
        <w:rPr>
          <w:b/>
        </w:rPr>
        <w:t>Owner:</w:t>
      </w:r>
      <w:r>
        <w:t xml:space="preserve"> HM Tech Solutions LLC</w:t>
      </w:r>
    </w:p>
    <w:p>
      <w:r>
        <w:rPr>
          <w:b/>
        </w:rPr>
        <w:t>Stack:</w:t>
      </w:r>
      <w:r>
        <w:t xml:space="preserve"> Next.js · Stripe · AWS Route 53 Domains API</w:t>
      </w:r>
    </w:p>
    <w:p>
      <w:r>
        <w:rPr>
          <w:b/>
        </w:rPr>
        <w:t>Pricing live:</w:t>
      </w:r>
      <w:r>
        <w:t xml:space="preserve"> Free 3/day · $5/50 credit pack · $9/mo Pro · $79/mo Max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memo exists</w:t>
      </w:r>
    </w:p>
    <w:p>
      <w:r>
        <w:t>Per Harnoor (2026-05-09): "snapdomain still needs work, QA testing etc, not prime-time ready." This is the persistent backlog so it doesn't get forgotten between sessions.</w:t>
      </w:r>
    </w:p>
    <w:p>
      <w:r>
        <w:rPr>
          <w:b/>
        </w:rPr>
        <w:t>Strategic context:</w:t>
      </w:r>
      <w:r>
        <w:t xml:space="preserve"> SnapDomain is the only TITAN-adjacent product with live Stripe + paid tiers. It's positioned as the "cash register" downstream of the silentinfinity.com audience flywheel (30 free apps + 3 newsletters drive traffic → SnapDomain converts). But the cross-promo (Q36) is gated on this memo's items being closed.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QA areas — prioritize before traffic</w:t>
      </w:r>
    </w:p>
    <w:p>
      <w:pPr>
        <w:spacing w:before="200" w:after="80"/>
      </w:pPr>
      <w:r>
        <w:rPr>
          <w:b/>
          <w:color w:val="141413"/>
          <w:sz w:val="28"/>
        </w:rPr>
        <w:t>1. Payment flow end-to-end</w:t>
      </w:r>
    </w:p>
    <w:p>
      <w:pPr>
        <w:pStyle w:val="ListBullet"/>
      </w:pPr>
      <w:r>
        <w:t>[ ] Credit pack ($5/50) — full Stripe checkout, success page, credit balance reflected, can search 50× without errors</w:t>
      </w:r>
    </w:p>
    <w:p>
      <w:pPr>
        <w:pStyle w:val="ListBullet"/>
      </w:pPr>
      <w:r>
        <w:t>[ ] Pro ($9/mo) — recurring sub created, can upgrade from Free, can cancel from Stripe portal</w:t>
      </w:r>
    </w:p>
    <w:p>
      <w:pPr>
        <w:pStyle w:val="ListBullet"/>
      </w:pPr>
      <w:r>
        <w:t>[ ] Max ($79/mo) — same as Pro plus team-seat invitation flow tested</w:t>
      </w:r>
    </w:p>
    <w:p>
      <w:pPr>
        <w:pStyle w:val="ListBullet"/>
      </w:pPr>
      <w:r>
        <w:t>[ ] Failed payment — declined card / insufficient funds → clear error UX, no broken state</w:t>
      </w:r>
    </w:p>
    <w:p>
      <w:pPr>
        <w:pStyle w:val="ListBullet"/>
      </w:pPr>
      <w:r>
        <w:t>[ ] Refund flow — does a Stripe refund actually claw back credits? Test once.</w:t>
      </w:r>
    </w:p>
    <w:p>
      <w:pPr>
        <w:pStyle w:val="ListBullet"/>
      </w:pPr>
      <w:r>
        <w:t>[ ] Annual toggle — "20% off annual" copy implies annual exists but is it wired? Verify.</w:t>
      </w:r>
    </w:p>
    <w:p>
      <w:pPr>
        <w:spacing w:before="200" w:after="80"/>
      </w:pPr>
      <w:r>
        <w:rPr>
          <w:b/>
          <w:color w:val="141413"/>
          <w:sz w:val="28"/>
        </w:rPr>
        <w:t>2. Search functionality</w:t>
      </w:r>
    </w:p>
    <w:p>
      <w:pPr>
        <w:pStyle w:val="ListBullet"/>
      </w:pPr>
      <w:r>
        <w:t>[ ] Single-keyword search returns results (cold start, fresh user)</w:t>
      </w:r>
    </w:p>
    <w:p>
      <w:pPr>
        <w:pStyle w:val="ListBullet"/>
      </w:pPr>
      <w:r>
        <w:t>[ ] Bulk search (10K combinations) — does it actually work or timeout?</w:t>
      </w:r>
    </w:p>
    <w:p>
      <w:pPr>
        <w:pStyle w:val="ListBullet"/>
      </w:pPr>
      <w:r>
        <w:t>[ ] All 6 strategies — direct / two-word / prefix-suffix / portmanteau / tech / numeric</w:t>
      </w:r>
    </w:p>
    <w:p>
      <w:pPr>
        <w:pStyle w:val="ListBullet"/>
      </w:pPr>
      <w:r>
        <w:t>[ ] All 14 TLDs — does each actually check correctly via Route 53?</w:t>
      </w:r>
    </w:p>
    <w:p>
      <w:pPr>
        <w:pStyle w:val="ListBullet"/>
      </w:pPr>
      <w:r>
        <w:t>[ ] CSV / JSON export — downloads work, headers correct, no truncation</w:t>
      </w:r>
    </w:p>
    <w:p>
      <w:pPr>
        <w:pStyle w:val="ListBullet"/>
      </w:pPr>
      <w:r>
        <w:t>[ ] Rate limit on free tier (3/day) — does it reset at midnight? Which TZ?</w:t>
      </w:r>
    </w:p>
    <w:p>
      <w:pPr>
        <w:pStyle w:val="ListBullet"/>
      </w:pPr>
      <w:r>
        <w:t>[ ] "Buy" button — clicking an available domain → does it route to a registrar? Affiliate code present?</w:t>
      </w:r>
    </w:p>
    <w:p>
      <w:pPr>
        <w:spacing w:before="200" w:after="80"/>
      </w:pPr>
      <w:r>
        <w:rPr>
          <w:b/>
          <w:color w:val="141413"/>
          <w:sz w:val="28"/>
        </w:rPr>
        <w:t>3. Mobile + responsive</w:t>
      </w:r>
    </w:p>
    <w:p>
      <w:pPr>
        <w:pStyle w:val="ListBullet"/>
      </w:pPr>
      <w:r>
        <w:t>[ ] iPhone Safari rendering at 375px, 414px</w:t>
      </w:r>
    </w:p>
    <w:p>
      <w:pPr>
        <w:pStyle w:val="ListBullet"/>
      </w:pPr>
      <w:r>
        <w:t>[ ] Android Chrome</w:t>
      </w:r>
    </w:p>
    <w:p>
      <w:pPr>
        <w:pStyle w:val="ListBullet"/>
      </w:pPr>
      <w:r>
        <w:t>[ ] Search input doesn't get covered by mobile keyboard</w:t>
      </w:r>
    </w:p>
    <w:p>
      <w:pPr>
        <w:pStyle w:val="ListBullet"/>
      </w:pPr>
      <w:r>
        <w:t>[ ] Pricing grid wraps cleanly below 768px</w:t>
      </w:r>
    </w:p>
    <w:p>
      <w:pPr>
        <w:pStyle w:val="ListBullet"/>
      </w:pPr>
      <w:r>
        <w:t>[ ] CTAs are tap-targets ≥44px</w:t>
      </w:r>
    </w:p>
    <w:p>
      <w:pPr>
        <w:spacing w:before="200" w:after="80"/>
      </w:pPr>
      <w:r>
        <w:rPr>
          <w:b/>
          <w:color w:val="141413"/>
          <w:sz w:val="28"/>
        </w:rPr>
        <w:t>4. Error states</w:t>
      </w:r>
    </w:p>
    <w:p>
      <w:pPr>
        <w:pStyle w:val="ListBullet"/>
      </w:pPr>
      <w:r>
        <w:t>[ ] No results found — friendly empty state, suggest different strategy</w:t>
      </w:r>
    </w:p>
    <w:p>
      <w:pPr>
        <w:pStyle w:val="ListBullet"/>
      </w:pPr>
      <w:r>
        <w:t>[ ] AWS Route 53 API timeout — graceful degradation message</w:t>
      </w:r>
    </w:p>
    <w:p>
      <w:pPr>
        <w:pStyle w:val="ListBullet"/>
      </w:pPr>
      <w:r>
        <w:t>[ ] Stripe checkout timeout — recoverable</w:t>
      </w:r>
    </w:p>
    <w:p>
      <w:pPr>
        <w:pStyle w:val="ListBullet"/>
      </w:pPr>
      <w:r>
        <w:t>[ ] User exhausts free 3 → clear "upgrade" path, not a dead end</w:t>
      </w:r>
    </w:p>
    <w:p>
      <w:pPr>
        <w:pStyle w:val="ListBullet"/>
      </w:pPr>
      <w:r>
        <w:t>[ ] Network offline mid-search — handled</w:t>
      </w:r>
    </w:p>
    <w:p>
      <w:pPr>
        <w:spacing w:before="200" w:after="80"/>
      </w:pPr>
      <w:r>
        <w:rPr>
          <w:b/>
          <w:color w:val="141413"/>
          <w:sz w:val="28"/>
        </w:rPr>
        <w:t>5. Conversion funnel</w:t>
      </w:r>
    </w:p>
    <w:p>
      <w:pPr>
        <w:pStyle w:val="ListBullet"/>
      </w:pPr>
      <w:r>
        <w:t>[ ] Where does search-to-signup convert? Add analytics</w:t>
      </w:r>
    </w:p>
    <w:p>
      <w:pPr>
        <w:pStyle w:val="ListBullet"/>
      </w:pPr>
      <w:r>
        <w:t>[ ] Where does signup-to-checkout drop off?</w:t>
      </w:r>
    </w:p>
    <w:p>
      <w:pPr>
        <w:pStyle w:val="ListBullet"/>
      </w:pPr>
      <w:r>
        <w:t>[ ] "50% off Pro at launch" email form — does it actually save emails? Where do they go?</w:t>
      </w:r>
    </w:p>
    <w:p>
      <w:pPr>
        <w:pStyle w:val="ListBullet"/>
      </w:pPr>
      <w:r>
        <w:t>[ ] Honeypot field on email form (</w:t>
      </w:r>
      <w:r>
        <w:t>name="website"</w:t>
      </w:r>
      <w:r>
        <w:t xml:space="preserve"> hidden input) — verify spam filter works</w:t>
      </w:r>
    </w:p>
    <w:p>
      <w:pPr>
        <w:pStyle w:val="ListBullet"/>
      </w:pPr>
      <w:r>
        <w:t>[ ] Time-on-site, bounce rate baseline — install Plausible or PostHog</w:t>
      </w:r>
    </w:p>
    <w:p>
      <w:pPr>
        <w:spacing w:before="200" w:after="80"/>
      </w:pPr>
      <w:r>
        <w:rPr>
          <w:b/>
          <w:color w:val="141413"/>
          <w:sz w:val="28"/>
        </w:rPr>
        <w:t>6. SEO + content</w:t>
      </w:r>
    </w:p>
    <w:p>
      <w:pPr>
        <w:pStyle w:val="ListBullet"/>
      </w:pPr>
      <w:r>
        <w:t>[ ] OG image renders correctly when shared (Twitter / Slack / LinkedIn unfurl test)</w:t>
      </w:r>
    </w:p>
    <w:p>
      <w:pPr>
        <w:pStyle w:val="ListBullet"/>
      </w:pPr>
      <w:r>
        <w:t>[ ] Sitemap + robots.txt</w:t>
      </w:r>
    </w:p>
    <w:p>
      <w:pPr>
        <w:pStyle w:val="ListBullet"/>
      </w:pPr>
      <w:r>
        <w:t>[ ] Schema.org Product + Pricing markup</w:t>
      </w:r>
    </w:p>
    <w:p>
      <w:pPr>
        <w:pStyle w:val="ListBullet"/>
      </w:pPr>
      <w:r>
        <w:t>[ ] /pricing landing page or just anchor? (currently anchor)</w:t>
      </w:r>
    </w:p>
    <w:p>
      <w:pPr>
        <w:pStyle w:val="ListBullet"/>
      </w:pPr>
      <w:r>
        <w:t>[ ] Blog or content marketing for SEO (low priority — comes later)</w:t>
      </w:r>
    </w:p>
    <w:p>
      <w:pPr>
        <w:spacing w:before="200" w:after="80"/>
      </w:pPr>
      <w:r>
        <w:rPr>
          <w:b/>
          <w:color w:val="141413"/>
          <w:sz w:val="28"/>
        </w:rPr>
        <w:t>7. Trust signals</w:t>
      </w:r>
    </w:p>
    <w:p>
      <w:pPr>
        <w:pStyle w:val="ListBullet"/>
      </w:pPr>
      <w:r>
        <w:t>[ ] Stripe badge in footer</w:t>
      </w:r>
    </w:p>
    <w:p>
      <w:pPr>
        <w:pStyle w:val="ListBullet"/>
      </w:pPr>
      <w:r>
        <w:t>[ ] Refund policy / terms / privacy linked</w:t>
      </w:r>
    </w:p>
    <w:p>
      <w:pPr>
        <w:pStyle w:val="ListBullet"/>
      </w:pPr>
      <w:r>
        <w:t>[ ] "Built with ⚡ on AWS" — keep or replace with Stripe trust mark</w:t>
      </w:r>
    </w:p>
    <w:p>
      <w:pPr>
        <w:pStyle w:val="ListBullet"/>
      </w:pPr>
      <w:r>
        <w:t>[ ] Testimonials section — currently none. Even 1-2 quotes would help conversion.</w:t>
      </w:r>
    </w:p>
    <w:p>
      <w:pPr>
        <w:spacing w:before="200" w:after="80"/>
      </w:pPr>
      <w:r>
        <w:rPr>
          <w:b/>
          <w:color w:val="141413"/>
          <w:sz w:val="28"/>
        </w:rPr>
        <w:t>8. Bulk-gen edge cases</w:t>
      </w:r>
    </w:p>
    <w:p>
      <w:pPr>
        <w:pStyle w:val="ListBullet"/>
      </w:pPr>
      <w:r>
        <w:t>[ ] 100 keywords → 10K combinations: how long? UX during wait?</w:t>
      </w:r>
    </w:p>
    <w:p>
      <w:pPr>
        <w:pStyle w:val="ListBullet"/>
      </w:pPr>
      <w:r>
        <w:t>[ ] 1M combinations on Max tier — does it complete? Stream results?</w:t>
      </w:r>
    </w:p>
    <w:p>
      <w:pPr>
        <w:pStyle w:val="ListBullet"/>
      </w:pPr>
      <w:r>
        <w:t>[ ] CSV download size — does browser handle 1M rows?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Suggested execution</w:t>
      </w:r>
    </w:p>
    <w:p>
      <w:r>
        <w:t>When ready to dispatch:</w:t>
      </w:r>
    </w:p>
    <w:p>
      <w:pPr>
        <w:pStyle w:val="ListBullet"/>
      </w:pPr>
      <w:r>
        <w:t>Spawn ONE forge agent with this memo as the brief</w:t>
      </w:r>
    </w:p>
    <w:p>
      <w:pPr>
        <w:pStyle w:val="ListBullet"/>
      </w:pPr>
      <w:r>
        <w:t>Agent runs each test, marks pass/fail, fixes mechanical issues inline</w:t>
      </w:r>
    </w:p>
    <w:p>
      <w:pPr>
        <w:pStyle w:val="ListBullet"/>
      </w:pPr>
      <w:r>
        <w:t>Outputs prioritized P0/P1/P2 bug list</w:t>
      </w:r>
    </w:p>
    <w:p>
      <w:pPr>
        <w:pStyle w:val="ListBullet"/>
      </w:pPr>
      <w:r>
        <w:t>Manual judgment items → flagged separately for Harnoor</w:t>
      </w:r>
    </w:p>
    <w:p>
      <w:r>
        <w:t>Estimated effort: 4–6 hours of focused QA + ~2 hours of fixes. Total: 1 day.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After this is closed</w:t>
      </w:r>
    </w:p>
    <w:p>
      <w:r>
        <w:t>Cross-promo unlocks:</w:t>
      </w:r>
    </w:p>
    <w:p>
      <w:pPr>
        <w:pStyle w:val="ListBullet"/>
      </w:pPr>
      <w:r>
        <w:t>Newsletter footers (3 newsletters × hundreds of subs eventually)</w:t>
      </w:r>
    </w:p>
    <w:p>
      <w:pPr>
        <w:pStyle w:val="ListBullet"/>
      </w:pPr>
      <w:r>
        <w:t>PRISM hub footer</w:t>
      </w:r>
    </w:p>
    <w:p>
      <w:pPr>
        <w:pStyle w:val="ListBullet"/>
      </w:pPr>
      <w:r>
        <w:t>Tasks dashboard footer</w:t>
      </w:r>
    </w:p>
    <w:p>
      <w:pPr>
        <w:pStyle w:val="ListBullet"/>
      </w:pPr>
      <w:r>
        <w:t>30 silentinfinity apps' footers (subtle: "TITAN runs on snapdomain.us / try it")</w:t>
      </w:r>
    </w:p>
    <w:p>
      <w:r>
        <w:t>Each surface = a permanent funnel into the cash register.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