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Silent Infinity Model-Tiering Strategy v1 — One-Page Summary</w:t>
      </w:r>
    </w:p>
    <w:p>
      <w:r>
        <w:rPr>
          <w:b/>
        </w:rPr>
        <w:t>Date:</w:t>
      </w:r>
      <w:r>
        <w:t xml:space="preserve"> 2026-04-21 | </w:t>
      </w:r>
      <w:r>
        <w:rPr>
          <w:b/>
        </w:rPr>
        <w:t>Full memo:</w:t>
      </w:r>
      <w:r>
        <w:t xml:space="preserve"> </w:t>
      </w:r>
      <w:r>
        <w:t>DARWIN-MODEL-TIERING-PROPOSAL-v1-2026-04-21.md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Tier-Per-Turn-Class Table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Turn Class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Model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Max Tokens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Temp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Cache Strategy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Est. Unit Cost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p50 Latency</w:t>
            </w:r>
          </w:p>
        </w:tc>
      </w:tr>
      <w:tr>
        <w:tc>
          <w:tcPr>
            <w:tcW w:type="dxa" w:w="1234"/>
          </w:tcPr>
          <w:p>
            <w:r/>
            <w:r>
              <w:t>TC1 Crisis screen</w:t>
            </w:r>
          </w:p>
        </w:tc>
        <w:tc>
          <w:tcPr>
            <w:tcW w:type="dxa" w:w="1234"/>
          </w:tcPr>
          <w:p>
            <w:r/>
            <w:r>
              <w:t>Haiku 4.5</w:t>
            </w:r>
          </w:p>
        </w:tc>
        <w:tc>
          <w:tcPr>
            <w:tcW w:type="dxa" w:w="1234"/>
          </w:tcPr>
          <w:p>
            <w:r/>
            <w:r>
              <w:t>64</w:t>
            </w:r>
          </w:p>
        </w:tc>
        <w:tc>
          <w:tcPr>
            <w:tcW w:type="dxa" w:w="1234"/>
          </w:tcPr>
          <w:p>
            <w:r/>
            <w:r>
              <w:t>0.0</w:t>
            </w:r>
          </w:p>
        </w:tc>
        <w:tc>
          <w:tcPr>
            <w:tcW w:type="dxa" w:w="1234"/>
          </w:tcPr>
          <w:p>
            <w:r/>
            <w:r>
              <w:t>1h TTL on system prompt</w:t>
            </w:r>
          </w:p>
        </w:tc>
        <w:tc>
          <w:tcPr>
            <w:tcW w:type="dxa" w:w="1234"/>
          </w:tcPr>
          <w:p>
            <w:r/>
            <w:r>
              <w:t>$0.0003</w:t>
            </w:r>
          </w:p>
        </w:tc>
        <w:tc>
          <w:tcPr>
            <w:tcW w:type="dxa" w:w="1234"/>
          </w:tcPr>
          <w:p>
            <w:r/>
            <w:r>
              <w:t>~350ms</w:t>
            </w:r>
          </w:p>
        </w:tc>
      </w:tr>
      <w:tr>
        <w:tc>
          <w:tcPr>
            <w:tcW w:type="dxa" w:w="1234"/>
          </w:tcPr>
          <w:p>
            <w:r/>
            <w:r>
              <w:t>TC2 Chat Sentinel</w:t>
            </w:r>
          </w:p>
        </w:tc>
        <w:tc>
          <w:tcPr>
            <w:tcW w:type="dxa" w:w="1234"/>
          </w:tcPr>
          <w:p>
            <w:r/>
            <w:r>
              <w:t>Haiku 4.5</w:t>
            </w:r>
          </w:p>
        </w:tc>
        <w:tc>
          <w:tcPr>
            <w:tcW w:type="dxa" w:w="1234"/>
          </w:tcPr>
          <w:p>
            <w:r/>
            <w:r>
              <w:t>128</w:t>
            </w:r>
          </w:p>
        </w:tc>
        <w:tc>
          <w:tcPr>
            <w:tcW w:type="dxa" w:w="1234"/>
          </w:tcPr>
          <w:p>
            <w:r/>
            <w:r>
              <w:t>0.1</w:t>
            </w:r>
          </w:p>
        </w:tc>
        <w:tc>
          <w:tcPr>
            <w:tcW w:type="dxa" w:w="1234"/>
          </w:tcPr>
          <w:p>
            <w:r/>
            <w:r>
              <w:t>1h TTL on system prompt</w:t>
            </w:r>
          </w:p>
        </w:tc>
        <w:tc>
          <w:tcPr>
            <w:tcW w:type="dxa" w:w="1234"/>
          </w:tcPr>
          <w:p>
            <w:r/>
            <w:r>
              <w:t>$0.00057</w:t>
            </w:r>
          </w:p>
        </w:tc>
        <w:tc>
          <w:tcPr>
            <w:tcW w:type="dxa" w:w="1234"/>
          </w:tcPr>
          <w:p>
            <w:r/>
            <w:r>
              <w:t>~380ms (async)</w:t>
            </w:r>
          </w:p>
        </w:tc>
      </w:tr>
      <w:tr>
        <w:tc>
          <w:tcPr>
            <w:tcW w:type="dxa" w:w="1234"/>
          </w:tcPr>
          <w:p>
            <w:r/>
            <w:r>
              <w:t>TC3 Small-talk</w:t>
            </w:r>
          </w:p>
        </w:tc>
        <w:tc>
          <w:tcPr>
            <w:tcW w:type="dxa" w:w="1234"/>
          </w:tcPr>
          <w:p>
            <w:r/>
            <w:r>
              <w:t>Haiku 4.5</w:t>
            </w:r>
          </w:p>
        </w:tc>
        <w:tc>
          <w:tcPr>
            <w:tcW w:type="dxa" w:w="1234"/>
          </w:tcPr>
          <w:p>
            <w:r/>
            <w:r>
              <w:t>128</w:t>
            </w:r>
          </w:p>
        </w:tc>
        <w:tc>
          <w:tcPr>
            <w:tcW w:type="dxa" w:w="1234"/>
          </w:tcPr>
          <w:p>
            <w:r/>
            <w:r>
              <w:t>0.8</w:t>
            </w:r>
          </w:p>
        </w:tc>
        <w:tc>
          <w:tcPr>
            <w:tcW w:type="dxa" w:w="1234"/>
          </w:tcPr>
          <w:p>
            <w:r/>
            <w:r>
              <w:t>1h TTL on system prompt</w:t>
            </w:r>
          </w:p>
        </w:tc>
        <w:tc>
          <w:tcPr>
            <w:tcW w:type="dxa" w:w="1234"/>
          </w:tcPr>
          <w:p>
            <w:r/>
            <w:r>
              <w:t>$0.00055</w:t>
            </w:r>
          </w:p>
        </w:tc>
        <w:tc>
          <w:tcPr>
            <w:tcW w:type="dxa" w:w="1234"/>
          </w:tcPr>
          <w:p>
            <w:r/>
            <w:r>
              <w:t>~400ms</w:t>
            </w:r>
          </w:p>
        </w:tc>
      </w:tr>
      <w:tr>
        <w:tc>
          <w:tcPr>
            <w:tcW w:type="dxa" w:w="1234"/>
          </w:tcPr>
          <w:p>
            <w:r/>
            <w:r>
              <w:t>TC4 Reflective mirror</w:t>
            </w:r>
          </w:p>
        </w:tc>
        <w:tc>
          <w:tcPr>
            <w:tcW w:type="dxa" w:w="1234"/>
          </w:tcPr>
          <w:p>
            <w:r/>
            <w:r>
              <w:t>Sonnet 4.6</w:t>
            </w:r>
          </w:p>
        </w:tc>
        <w:tc>
          <w:tcPr>
            <w:tcW w:type="dxa" w:w="1234"/>
          </w:tcPr>
          <w:p>
            <w:r/>
            <w:r>
              <w:t>384</w:t>
            </w:r>
          </w:p>
        </w:tc>
        <w:tc>
          <w:tcPr>
            <w:tcW w:type="dxa" w:w="1234"/>
          </w:tcPr>
          <w:p>
            <w:r/>
            <w:r>
              <w:t>0.7</w:t>
            </w:r>
          </w:p>
        </w:tc>
        <w:tc>
          <w:tcPr>
            <w:tcW w:type="dxa" w:w="1234"/>
          </w:tcPr>
          <w:p>
            <w:r/>
            <w:r>
              <w:t>1h TTL on system prompt</w:t>
            </w:r>
          </w:p>
        </w:tc>
        <w:tc>
          <w:tcPr>
            <w:tcW w:type="dxa" w:w="1234"/>
          </w:tcPr>
          <w:p>
            <w:r/>
            <w:r>
              <w:t>$0.0059</w:t>
            </w:r>
          </w:p>
        </w:tc>
        <w:tc>
          <w:tcPr>
            <w:tcW w:type="dxa" w:w="1234"/>
          </w:tcPr>
          <w:p>
            <w:r/>
            <w:r>
              <w:t>~850ms</w:t>
            </w:r>
          </w:p>
        </w:tc>
      </w:tr>
      <w:tr>
        <w:tc>
          <w:tcPr>
            <w:tcW w:type="dxa" w:w="1234"/>
          </w:tcPr>
          <w:p>
            <w:r/>
            <w:r>
              <w:t>TC5 Teaching</w:t>
            </w:r>
          </w:p>
        </w:tc>
        <w:tc>
          <w:tcPr>
            <w:tcW w:type="dxa" w:w="1234"/>
          </w:tcPr>
          <w:p>
            <w:r/>
            <w:r>
              <w:t>Sonnet 4.6</w:t>
            </w:r>
          </w:p>
        </w:tc>
        <w:tc>
          <w:tcPr>
            <w:tcW w:type="dxa" w:w="1234"/>
          </w:tcPr>
          <w:p>
            <w:r/>
            <w:r>
              <w:t>768</w:t>
            </w:r>
          </w:p>
        </w:tc>
        <w:tc>
          <w:tcPr>
            <w:tcW w:type="dxa" w:w="1234"/>
          </w:tcPr>
          <w:p>
            <w:r/>
            <w:r>
              <w:t>0.65</w:t>
            </w:r>
          </w:p>
        </w:tc>
        <w:tc>
          <w:tcPr>
            <w:tcW w:type="dxa" w:w="1234"/>
          </w:tcPr>
          <w:p>
            <w:r/>
            <w:r>
              <w:t>1h + 5m on mode prefix</w:t>
            </w:r>
          </w:p>
        </w:tc>
        <w:tc>
          <w:tcPr>
            <w:tcW w:type="dxa" w:w="1234"/>
          </w:tcPr>
          <w:p>
            <w:r/>
            <w:r>
              <w:t>$0.0117</w:t>
            </w:r>
          </w:p>
        </w:tc>
        <w:tc>
          <w:tcPr>
            <w:tcW w:type="dxa" w:w="1234"/>
          </w:tcPr>
          <w:p>
            <w:r/>
            <w:r>
              <w:t>~1100ms</w:t>
            </w:r>
          </w:p>
        </w:tc>
      </w:tr>
      <w:tr>
        <w:tc>
          <w:tcPr>
            <w:tcW w:type="dxa" w:w="1234"/>
          </w:tcPr>
          <w:p>
            <w:r/>
            <w:r>
              <w:t>TC6 Crisis flow</w:t>
            </w:r>
          </w:p>
        </w:tc>
        <w:tc>
          <w:tcPr>
            <w:tcW w:type="dxa" w:w="1234"/>
          </w:tcPr>
          <w:p>
            <w:r/>
            <w:r>
              <w:t>Sonnet 4.6 → Opus 4.7 (5% canary)</w:t>
            </w:r>
          </w:p>
        </w:tc>
        <w:tc>
          <w:tcPr>
            <w:tcW w:type="dxa" w:w="1234"/>
          </w:tcPr>
          <w:p>
            <w:r/>
            <w:r>
              <w:t>512</w:t>
            </w:r>
          </w:p>
        </w:tc>
        <w:tc>
          <w:tcPr>
            <w:tcW w:type="dxa" w:w="1234"/>
          </w:tcPr>
          <w:p>
            <w:r/>
            <w:r>
              <w:t>0.5 / N/A</w:t>
            </w:r>
          </w:p>
        </w:tc>
        <w:tc>
          <w:tcPr>
            <w:tcW w:type="dxa" w:w="1234"/>
          </w:tcPr>
          <w:p>
            <w:r/>
            <w:r>
              <w:t>5m TTL on crisis prompt</w:t>
            </w:r>
          </w:p>
        </w:tc>
        <w:tc>
          <w:tcPr>
            <w:tcW w:type="dxa" w:w="1234"/>
          </w:tcPr>
          <w:p>
            <w:r/>
            <w:r>
              <w:t>$0.0078 / $0.039</w:t>
            </w:r>
          </w:p>
        </w:tc>
        <w:tc>
          <w:tcPr>
            <w:tcW w:type="dxa" w:w="1234"/>
          </w:tcPr>
          <w:p>
            <w:r/>
            <w:r>
              <w:t>~1000ms / ~2500ms</w:t>
            </w:r>
          </w:p>
        </w:tc>
      </w:tr>
      <w:tr>
        <w:tc>
          <w:tcPr>
            <w:tcW w:type="dxa" w:w="1234"/>
          </w:tcPr>
          <w:p>
            <w:r/>
            <w:r>
              <w:t>TC7 Batch synthesis</w:t>
            </w:r>
          </w:p>
        </w:tc>
        <w:tc>
          <w:tcPr>
            <w:tcW w:type="dxa" w:w="1234"/>
          </w:tcPr>
          <w:p>
            <w:r/>
            <w:r>
              <w:t>Haiku 4.5 + Batch API</w:t>
            </w:r>
          </w:p>
        </w:tc>
        <w:tc>
          <w:tcPr>
            <w:tcW w:type="dxa" w:w="1234"/>
          </w:tcPr>
          <w:p>
            <w:r/>
            <w:r>
              <w:t>512</w:t>
            </w:r>
          </w:p>
        </w:tc>
        <w:tc>
          <w:tcPr>
            <w:tcW w:type="dxa" w:w="1234"/>
          </w:tcPr>
          <w:p>
            <w:r/>
            <w:r>
              <w:t>0.6</w:t>
            </w:r>
          </w:p>
        </w:tc>
        <w:tc>
          <w:tcPr>
            <w:tcW w:type="dxa" w:w="1234"/>
          </w:tcPr>
          <w:p>
            <w:r/>
            <w:r>
              <w:t>No cache (batch async)</w:t>
            </w:r>
          </w:p>
        </w:tc>
        <w:tc>
          <w:tcPr>
            <w:tcW w:type="dxa" w:w="1234"/>
          </w:tcPr>
          <w:p>
            <w:r/>
            <w:r>
              <w:t>$0.0020</w:t>
            </w:r>
          </w:p>
        </w:tc>
        <w:tc>
          <w:tcPr>
            <w:tcW w:type="dxa" w:w="1234"/>
          </w:tcPr>
          <w:p>
            <w:r/>
            <w:r>
              <w:t>&lt;4h batch</w:t>
            </w:r>
          </w:p>
        </w:tc>
      </w:tr>
    </w:tbl>
    <w:p/>
    <w:p>
      <w:r>
        <w:rPr>
          <w:i/>
        </w:rPr>
        <w:t>Fallback: all Haiku failures escalate to Sonnet. Opus failures fall back to Sonnet immediately (no retry delay on TC6).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Budget Flow: 200k turns/month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Rollout Plan (4 stages)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Stage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What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Gate condition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Timeline</w:t>
            </w:r>
          </w:p>
        </w:tc>
      </w:tr>
      <w:tr>
        <w:tc>
          <w:tcPr>
            <w:tcW w:type="dxa" w:w="2160"/>
          </w:tcPr>
          <w:p>
            <w:r/>
            <w:r>
              <w:t>1</w:t>
            </w:r>
          </w:p>
        </w:tc>
        <w:tc>
          <w:tcPr>
            <w:tcW w:type="dxa" w:w="2160"/>
          </w:tcPr>
          <w:p>
            <w:r/>
            <w:r>
              <w:t>Haiku for TC1/TC2 (dedicated categories)</w:t>
            </w:r>
          </w:p>
        </w:tc>
        <w:tc>
          <w:tcPr>
            <w:tcW w:type="dxa" w:w="2160"/>
          </w:tcPr>
          <w:p>
            <w:r/>
            <w:r>
              <w:t>Crisis false-negative rate ≤ 0.1% over 7 days; JSON parse ≥ 99%</w:t>
            </w:r>
          </w:p>
        </w:tc>
        <w:tc>
          <w:tcPr>
            <w:tcW w:type="dxa" w:w="2160"/>
          </w:tcPr>
          <w:p>
            <w:r/>
            <w:r>
              <w:t>Week 1-2</w:t>
            </w:r>
          </w:p>
        </w:tc>
      </w:tr>
      <w:tr>
        <w:tc>
          <w:tcPr>
            <w:tcW w:type="dxa" w:w="2160"/>
          </w:tcPr>
          <w:p>
            <w:r/>
            <w:r>
              <w:t>2</w:t>
            </w:r>
          </w:p>
        </w:tc>
        <w:tc>
          <w:tcPr>
            <w:tcW w:type="dxa" w:w="2160"/>
          </w:tcPr>
          <w:p>
            <w:r/>
            <w:r>
              <w:t>Haiku for TC3 (20% canary), TC7 (100% batch)</w:t>
            </w:r>
          </w:p>
        </w:tc>
        <w:tc>
          <w:tcPr>
            <w:tcW w:type="dxa" w:w="2160"/>
          </w:tcPr>
          <w:p>
            <w:r/>
            <w:r>
              <w:t>TC3 response-completion-rate delta ≤ 5%; p50 ≤ 450ms</w:t>
            </w:r>
          </w:p>
        </w:tc>
        <w:tc>
          <w:tcPr>
            <w:tcW w:type="dxa" w:w="2160"/>
          </w:tcPr>
          <w:p>
            <w:r/>
            <w:r>
              <w:t>Week 2-4</w:t>
            </w:r>
          </w:p>
        </w:tc>
      </w:tr>
      <w:tr>
        <w:tc>
          <w:tcPr>
            <w:tcW w:type="dxa" w:w="2160"/>
          </w:tcPr>
          <w:p>
            <w:r/>
            <w:r>
              <w:t>3</w:t>
            </w:r>
          </w:p>
        </w:tc>
        <w:tc>
          <w:tcPr>
            <w:tcW w:type="dxa" w:w="2160"/>
          </w:tcPr>
          <w:p>
            <w:r/>
            <w:r>
              <w:t>Opus 4.7 at 5% of TC6</w:t>
            </w:r>
          </w:p>
        </w:tc>
        <w:tc>
          <w:tcPr>
            <w:tcW w:type="dxa" w:w="2160"/>
          </w:tcPr>
          <w:p>
            <w:r/>
            <w:r>
              <w:t>≥ 200 crisis turns served; blind NPS Opus ≥ Sonnet; no false-escalation increase</w:t>
            </w:r>
          </w:p>
        </w:tc>
        <w:tc>
          <w:tcPr>
            <w:tcW w:type="dxa" w:w="2160"/>
          </w:tcPr>
          <w:p>
            <w:r/>
            <w:r>
              <w:t>Month 2</w:t>
            </w:r>
          </w:p>
        </w:tc>
      </w:tr>
      <w:tr>
        <w:tc>
          <w:tcPr>
            <w:tcW w:type="dxa" w:w="2160"/>
          </w:tcPr>
          <w:p>
            <w:r/>
            <w:r>
              <w:t>4</w:t>
            </w:r>
          </w:p>
        </w:tc>
        <w:tc>
          <w:tcPr>
            <w:tcW w:type="dxa" w:w="2160"/>
          </w:tcPr>
          <w:p>
            <w:r/>
            <w:r>
              <w:t>Steady-state (promote or revert based on gates)</w:t>
            </w:r>
          </w:p>
        </w:tc>
        <w:tc>
          <w:tcPr>
            <w:tcW w:type="dxa" w:w="2160"/>
          </w:tcPr>
          <w:p>
            <w:r/>
            <w:r>
              <w:t>All metrics green</w:t>
            </w:r>
          </w:p>
        </w:tc>
        <w:tc>
          <w:tcPr>
            <w:tcW w:type="dxa" w:w="2160"/>
          </w:tcPr>
          <w:p>
            <w:r/>
            <w:r>
              <w:t>Month 3+</w:t>
            </w:r>
          </w:p>
        </w:tc>
      </w:tr>
    </w:tbl>
    <w:p/>
    <w:p>
      <w:r>
        <w:rPr>
          <w:b/>
        </w:rPr>
        <w:t>Wire before any experiment:</w:t>
      </w:r>
      <w:r>
        <w:t xml:space="preserve"> </w:t>
      </w:r>
      <w:r>
        <w:t>turn_class</w:t>
      </w:r>
      <w:r>
        <w:t xml:space="preserve"> label in </w:t>
      </w:r>
      <w:r>
        <w:t>llm-costs.jsonl</w:t>
      </w:r>
      <w:r>
        <w:t>, response-completion-rate metric, p50/p95 latency per class, NPS with variant ID, crisis false-negative discordance log.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Top 3 Recommendations</w:t>
      </w:r>
    </w:p>
    <w:p>
      <w:pPr>
        <w:pStyle w:val="ListNumber"/>
      </w:pPr>
      <w:r>
        <w:rPr>
          <w:b/>
        </w:rPr>
        <w:t>Immediately separate TC1/TC2 into dedicated variant categories</w:t>
      </w:r>
      <w:r>
        <w:t xml:space="preserve"> (</w:t>
      </w:r>
      <w:r>
        <w:t>crisis_detector_model</w:t>
      </w:r>
      <w:r>
        <w:t xml:space="preserve">, </w:t>
      </w:r>
      <w:r>
        <w:t>sentinel_model</w:t>
      </w:r>
      <w:r>
        <w:t xml:space="preserve">) and lock both to Haiku 4.5. This eliminates the risk that the global </w:t>
      </w:r>
      <w:r>
        <w:t>llm_model</w:t>
      </w:r>
      <w:r>
        <w:t xml:space="preserve"> A/B bucket accidentally routes a vulnerable user's crisis screen through an unconfigured model.</w:t>
      </w:r>
    </w:p>
    <w:p>
      <w:pPr>
        <w:pStyle w:val="ListNumber"/>
      </w:pPr>
      <w:r>
        <w:rPr>
          <w:b/>
        </w:rPr>
        <w:t>Do not test Haiku on TC4 (reflective mirroring) until Stage 2 gates pass on TC3.</w:t>
      </w:r>
      <w:r>
        <w:t xml:space="preserve"> Quality regression on TC4 is the highest-retention-risk failure mode. Haiku's verbal mirroring capability is unvalidated for Silent Infinity's core use case.</w:t>
      </w:r>
    </w:p>
    <w:p>
      <w:pPr>
        <w:pStyle w:val="ListNumber"/>
      </w:pPr>
      <w:r>
        <w:rPr>
          <w:b/>
        </w:rPr>
        <w:t>Stage Opus 4.7 for TC6 crisis flow in Month 2</w:t>
      </w:r>
      <w:r>
        <w:t>, but with a pre-computed acknowledgment ("I hear you") injected client-side within 300ms to mask the ~2,500ms p50 latency gap. The constitutional reasoning advantage justifies the 5x cost premium only if the latency penalty is mitigated at the UI layer.</w:t>
      </w:r>
    </w:p>
    <w:p>
      <w:r>
        <w:rPr>
          <w:i/>
        </w:rPr>
        <w:t>No production code modified. Full recommendations and variants.py entries in T011 / full memo.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