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DARSHAN — Concept (PR/FAQ)</w:t>
      </w:r>
    </w:p>
    <w:p>
      <w:pPr>
        <w:spacing w:before="280" w:after="80"/>
      </w:pPr>
      <w:r>
        <w:rPr>
          <w:b/>
          <w:color w:val="141413"/>
          <w:sz w:val="36"/>
        </w:rPr>
        <w:t>Press Release</w:t>
      </w:r>
    </w:p>
    <w:p>
      <w:r>
        <w:rPr>
          <w:b/>
        </w:rPr>
        <w:t>SILENT INFINITY launches DARSHAN — a daily divine sighting, hand-delivered at sunrise.</w:t>
      </w:r>
    </w:p>
    <w:p>
      <w:r>
        <w:t xml:space="preserve">In Sanskrit, </w:t>
      </w:r>
      <w:r>
        <w:rPr>
          <w:i/>
        </w:rPr>
        <w:t>darshan</w:t>
      </w:r>
      <w:r>
        <w:t xml:space="preserve"> is the auspicious viewing of the divine — a moment in which the seer and the seen exchange grace. DARSHAN brings that moment to your phone every morning, pre-rendered at your local sunrise. One deity. One symbol. One teaching tailored to your season. A mantra. An invitation. No feed. No streaks. No noise.</w:t>
      </w:r>
    </w:p>
    <w:p>
      <w:r>
        <w:t>It is a temple in your pocket — but the priest already knows you.</w:t>
      </w:r>
    </w:p>
    <w:p>
      <w:pPr>
        <w:spacing w:before="280" w:after="80"/>
      </w:pPr>
      <w:r>
        <w:rPr>
          <w:b/>
          <w:color w:val="141413"/>
          <w:sz w:val="36"/>
        </w:rPr>
        <w:t>FAQ</w:t>
      </w:r>
    </w:p>
    <w:p>
      <w:r>
        <w:rPr>
          <w:b/>
        </w:rPr>
        <w:t>Q: What do I get each morning?</w:t>
      </w:r>
    </w:p>
    <w:p>
      <w:r>
        <w:t>A: A single screen: today's deity or sacred symbol, a hand-drawn SVG icon, a 100-word teaching tuned to what you're moving through, the mantra of the day in Sanskrit + transliteration + meaning, and one small invitation ("today, place a coin under your laptop").</w:t>
      </w:r>
    </w:p>
    <w:p>
      <w:r>
        <w:rPr>
          <w:b/>
        </w:rPr>
        <w:t>Q: Why pre-rendered at sunrise?</w:t>
      </w:r>
    </w:p>
    <w:p>
      <w:r>
        <w:t xml:space="preserve">A: Darshan is a </w:t>
      </w:r>
      <w:r>
        <w:rPr>
          <w:i/>
        </w:rPr>
        <w:t>meeting</w:t>
      </w:r>
      <w:r>
        <w:t>. It must already be there when you arrive. No spinner. No "loading your darshan." The deity has been waiting for you since the sun rose at 6:14 AM.</w:t>
      </w:r>
    </w:p>
    <w:p>
      <w:r>
        <w:rPr>
          <w:b/>
        </w:rPr>
        <w:t>Q: How is the teaching tailored?</w:t>
      </w:r>
    </w:p>
    <w:p>
      <w:r>
        <w:t>A: Your season — what you're building, deciding, or carrying — shapes which deity arrives. The user building publicly this week sees Saraswati (clarity, voice, art). The one in grief sees Shiva (dissolution, release). The one negotiating sees Ganesha (threshold, obstacle).</w:t>
      </w:r>
    </w:p>
    <w:p>
      <w:r>
        <w:rPr>
          <w:b/>
        </w:rPr>
        <w:t>Q: What's the viral mechanic?</w:t>
      </w:r>
    </w:p>
    <w:p>
      <w:r>
        <w:t>A: The share card. Every darshan generates a screenshotable square — icon, mantra, signature line. People send their darshan to a friend the way they used to forward a prayer.</w:t>
      </w:r>
    </w:p>
    <w:p>
      <w:r>
        <w:rPr>
          <w:b/>
        </w:rPr>
        <w:t>Q: Pricing?</w:t>
      </w:r>
    </w:p>
    <w:p>
      <w:r>
        <w:t xml:space="preserve">A: Free — 1 darshan/day. $9/mo — unlimited darshans + the 108-deity library + audio chant. $79/yr. $299 </w:t>
      </w:r>
      <w:r>
        <w:rPr>
          <w:i/>
        </w:rPr>
        <w:t>Sankalpa year</w:t>
      </w:r>
      <w:r>
        <w:t xml:space="preserve"> — a full year of darshan with a hand-bound printed almanac mailed at the equinox.</w:t>
      </w:r>
    </w:p>
    <w:p>
      <w:r>
        <w:rPr>
          <w:b/>
        </w:rPr>
        <w:t>Q: Why would someone pay?</w:t>
      </w:r>
    </w:p>
    <w:p>
      <w:r>
        <w:t>A: Because the free tier already feels sacred, and you want more. Because the audio chant on a Tuesday morning is worth $9. Because the printed almanac at the equinox is the kind of object you keep on your altar for ten years.</w:t>
      </w:r>
    </w:p>
    <w:p>
      <w:pPr>
        <w:spacing w:before="280" w:after="80"/>
      </w:pPr>
      <w:r>
        <w:rPr>
          <w:b/>
          <w:color w:val="141413"/>
          <w:sz w:val="36"/>
        </w:rPr>
        <w:t>Why this works for Harnoor</w:t>
      </w:r>
    </w:p>
    <w:p>
      <w:r>
        <w:t xml:space="preserve">He is in a building, deciding, public-facing season. Today's darshan is </w:t>
      </w:r>
      <w:r>
        <w:rPr>
          <w:b/>
        </w:rPr>
        <w:t>Saraswati</w:t>
      </w:r>
      <w:r>
        <w:t xml:space="preserve"> — goddess of speech, learning, and creative current. The teaching is about the discipline of clarity when many things are moving at once. The invitation is small enough to actually do.</w:t>
      </w:r>
    </w:p>
    <w:p>
      <w:pPr>
        <w:spacing w:before="280" w:after="80"/>
      </w:pPr>
      <w:r>
        <w:rPr>
          <w:b/>
          <w:color w:val="141413"/>
          <w:sz w:val="36"/>
        </w:rPr>
        <w:t>Visual identity</w:t>
      </w:r>
    </w:p>
    <w:p>
      <w:pPr>
        <w:pStyle w:val="ListBullet"/>
      </w:pPr>
      <w:r>
        <w:t xml:space="preserve">Saffron paper </w:t>
      </w:r>
      <w:r>
        <w:t>#fef4dc</w:t>
      </w:r>
      <w:r>
        <w:t xml:space="preserve">, deep brown ink </w:t>
      </w:r>
      <w:r>
        <w:t>#2a1a0a</w:t>
      </w:r>
      <w:r>
        <w:t xml:space="preserve">, vermillion </w:t>
      </w:r>
      <w:r>
        <w:t>#c83737</w:t>
      </w:r>
      <w:r>
        <w:t xml:space="preserve">, lapis </w:t>
      </w:r>
      <w:r>
        <w:t>#3a78a4</w:t>
      </w:r>
      <w:r>
        <w:t xml:space="preserve">, gold </w:t>
      </w:r>
      <w:r>
        <w:t>#d9a441</w:t>
      </w:r>
    </w:p>
    <w:p>
      <w:pPr>
        <w:pStyle w:val="ListBullet"/>
      </w:pPr>
      <w:r>
        <w:t>Cinzel (display) + Cormorant Garamond (body)</w:t>
      </w:r>
    </w:p>
    <w:p>
      <w:pPr>
        <w:pStyle w:val="ListBullet"/>
      </w:pPr>
      <w:r>
        <w:t>Hand-drawn inline SVG — lotus petals, yantra geometry, mandala fragments, no photographs</w:t>
      </w:r>
    </w:p>
    <w:p>
      <w:pPr>
        <w:pStyle w:val="ListBullet"/>
      </w:pPr>
      <w:r>
        <w:t>Vibe: temple wall at dawn, palm-leaf manuscript, ash and turmeric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