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Why DINNER Hooks</w:t>
      </w:r>
    </w:p>
    <w:p>
      <w:r>
        <w:rPr>
          <w:b/>
        </w:rPr>
        <w:t>Decision fatigue is the enemy.</w:t>
      </w:r>
      <w:r>
        <w:t xml:space="preserve"> By 4 PM, a working parent has made ~30,000 micro-decisions. "What's for dinner?" lands on an empty tank. DINNER removes the choice entirely — one recipe, already chosen, already fits. The relief is physical.</w:t>
      </w:r>
    </w:p>
    <w:p>
      <w:r>
        <w:rPr>
          <w:b/>
        </w:rPr>
        <w:t>Family-rhythm anchoring.</w:t>
      </w:r>
      <w:r>
        <w:t xml:space="preserve"> The 4 PM push becomes a daily emotional beat, like the morning coffee or the evening tuck-in. The brain learns: </w:t>
      </w:r>
      <w:r>
        <w:rPr>
          <w:i/>
        </w:rPr>
        <w:t>that buzz means the day's hardest soft-decision is solved.</w:t>
      </w:r>
      <w:r>
        <w:t xml:space="preserve"> Anchors compound. Within two weeks, opening DINNER at 4 PM is muscle memory.</w:t>
      </w:r>
    </w:p>
    <w:p>
      <w:r>
        <w:rPr>
          <w:b/>
        </w:rPr>
        <w:t>The "ohh that sounds good" hit.</w:t>
      </w:r>
      <w:r>
        <w:t xml:space="preserve"> Each card is a tiny dopamine surprise — variety without effort. Tuesday is ginger chicken; Wednesday is chickpea curry; Saturday is lamb keema. The user never sees the menu in advance, so each day reveals a small gift. That micro-anticipation is the same loop that makes Spotify's Daily Mix sticky.</w:t>
      </w:r>
    </w:p>
    <w:p>
      <w:r>
        <w:rPr>
          <w:b/>
        </w:rPr>
        <w:t>Specificity = warmth.</w:t>
      </w:r>
      <w:r>
        <w:t xml:space="preserve"> "Jeera aloo because your wife had a long day and you both grew up on this" feels like a friend wrote it, not an algorithm. Personalization that </w:t>
      </w:r>
      <w:r>
        <w:rPr>
          <w:i/>
        </w:rPr>
        <w:t>names the people at the table</w:t>
      </w:r>
      <w:r>
        <w:t xml:space="preserve"> converts 4x better than generic recommendations. The product is a relationship, not a recipe database.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