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SnapDomain QA — Findings 2026-05-10</w:t>
      </w:r>
    </w:p>
    <w:p>
      <w:pPr>
        <w:spacing w:before="280" w:after="80"/>
      </w:pPr>
      <w:r>
        <w:rPr>
          <w:b/>
          <w:color w:val="141413"/>
          <w:sz w:val="36"/>
        </w:rPr>
        <w:t>Summary</w:t>
      </w:r>
    </w:p>
    <w:p>
      <w:pPr>
        <w:pStyle w:val="ListBullet"/>
      </w:pPr>
      <w:r>
        <w:rPr>
          <w:b/>
        </w:rPr>
        <w:t>14 issues found · 3 P0 (blockers) · 7 P1 (should fix before launch) · 4 P2 (nice-to-have)</w:t>
      </w:r>
    </w:p>
    <w:p>
      <w:pPr>
        <w:pStyle w:val="ListBullet"/>
      </w:pPr>
      <w:r>
        <w:t>Top concerns:</w:t>
      </w:r>
    </w:p>
    <w:p>
      <w:pPr>
        <w:pStyle w:val="ListNumber"/>
      </w:pPr>
      <w:r>
        <w:rPr>
          <w:b/>
        </w:rPr>
        <w:t>Free-tier limit mismatch (P0):</w:t>
      </w:r>
      <w:r>
        <w:t xml:space="preserve"> Hero CTA says "10 Free Searches" and meta description says "10 searches/day" — but the API enforces 3/day. Misleads every visitor.</w:t>
      </w:r>
    </w:p>
    <w:p>
      <w:pPr>
        <w:pStyle w:val="ListNumber"/>
      </w:pPr>
      <w:r>
        <w:rPr>
          <w:b/>
        </w:rPr>
        <w:t>Stripe test mode live in production (P0):</w:t>
      </w:r>
      <w:r>
        <w:t xml:space="preserve"> All three checkout sessions return </w:t>
      </w:r>
      <w:r>
        <w:t>cs_test_</w:t>
      </w:r>
      <w:r>
        <w:t xml:space="preserve"> prefixed URLs. Real users cannot complete payment.</w:t>
      </w:r>
    </w:p>
    <w:p>
      <w:pPr>
        <w:pStyle w:val="ListNumber"/>
      </w:pPr>
      <w:r>
        <w:rPr>
          <w:b/>
        </w:rPr>
        <w:t>No terms / privacy / refund pages (P0):</w:t>
      </w:r>
      <w:r>
        <w:t xml:space="preserve"> All return 404. The site is taking Stripe payments with zero legal pages — regulatory/compliance risk, and Stripe ToS requires them.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Screenshots</w:t>
      </w:r>
    </w:p>
    <w:p>
      <w:r>
        <w:t>No Chrome MCP was available in this session — QA was performed via curl HTTP inspection and JS bundle analysis. Screenshots were not captured. Recommend a follow-up Chrome MCP session for visual/mobile screenshots.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Section A — Search Functionality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Finding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Severity</w:t>
            </w:r>
          </w:p>
        </w:tc>
      </w:tr>
      <w:tr>
        <w:tc>
          <w:tcPr>
            <w:tcW w:type="dxa" w:w="4320"/>
          </w:tcPr>
          <w:p>
            <w:r/>
            <w:r>
              <w:t>Search API works correctly — SSE streaming, results returned for all tested strategies</w:t>
            </w:r>
          </w:p>
        </w:tc>
        <w:tc>
          <w:tcPr>
            <w:tcW w:type="dxa" w:w="4320"/>
          </w:tcPr>
          <w:p>
            <w:r/>
            <w:r>
              <w:t>PASS</w:t>
            </w:r>
          </w:p>
        </w:tc>
      </w:tr>
      <w:tr>
        <w:tc>
          <w:tcPr>
            <w:tcW w:type="dxa" w:w="4320"/>
          </w:tcPr>
          <w:p>
            <w:r/>
            <w:r>
              <w:t xml:space="preserve">TLD format: API requires </w:t>
            </w:r>
            <w:r>
              <w:t>"com"</w:t>
            </w:r>
            <w:r>
              <w:t xml:space="preserve"> (no dot); UI labels show </w:t>
            </w:r>
            <w:r>
              <w:t>.com</w:t>
            </w:r>
            <w:r>
              <w:t xml:space="preserve"> — internally consistent</w:t>
            </w:r>
          </w:p>
        </w:tc>
        <w:tc>
          <w:tcPr>
            <w:tcW w:type="dxa" w:w="4320"/>
          </w:tcPr>
          <w:p>
            <w:r/>
            <w:r>
              <w:t>INFO</w:t>
            </w:r>
          </w:p>
        </w:tc>
      </w:tr>
      <w:tr>
        <w:tc>
          <w:tcPr>
            <w:tcW w:type="dxa" w:w="4320"/>
          </w:tcPr>
          <w:p>
            <w:r/>
            <w:r>
              <w:t xml:space="preserve">Rate limit returns HTTP 402 with clear JSON error + </w:t>
            </w:r>
            <w:r>
              <w:t>upgrade_url</w:t>
            </w:r>
            <w:r>
              <w:t xml:space="preserve"> field</w:t>
            </w:r>
          </w:p>
        </w:tc>
        <w:tc>
          <w:tcPr>
            <w:tcW w:type="dxa" w:w="4320"/>
          </w:tcPr>
          <w:p>
            <w:r/>
            <w:r>
              <w:t>PASS</w:t>
            </w:r>
          </w:p>
        </w:tc>
      </w:tr>
      <w:tr>
        <w:tc>
          <w:tcPr>
            <w:tcW w:type="dxa" w:w="4320"/>
          </w:tcPr>
          <w:p>
            <w:r/>
            <w:r>
              <w:t xml:space="preserve">Rate limit reset: </w:t>
            </w:r>
            <w:r>
              <w:t>retry-after: 21600</w:t>
            </w:r>
            <w:r>
              <w:t xml:space="preserve"> (6-hr rolling window). Pricing copy says "Resets every day" — technically inaccurate</w:t>
            </w:r>
          </w:p>
        </w:tc>
        <w:tc>
          <w:tcPr>
            <w:tcW w:type="dxa" w:w="4320"/>
          </w:tcPr>
          <w:p>
            <w:r/>
            <w:r>
              <w:t>P2</w:t>
            </w:r>
          </w:p>
        </w:tc>
      </w:tr>
      <w:tr>
        <w:tc>
          <w:tcPr>
            <w:tcW w:type="dxa" w:w="4320"/>
          </w:tcPr>
          <w:p>
            <w:r/>
            <w:r>
              <w:t>"Buy" button links to Namecheap affiliate (</w:t>
            </w:r>
            <w:r>
              <w:t>namecheap.pxf.io/c/4384099/...?sharedid=snapdomain</w:t>
            </w:r>
            <w:r>
              <w:t>) — affiliate code present</w:t>
            </w:r>
          </w:p>
        </w:tc>
        <w:tc>
          <w:tcPr>
            <w:tcW w:type="dxa" w:w="4320"/>
          </w:tcPr>
          <w:p>
            <w:r/>
            <w:r>
              <w:t>PASS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Hero CTA reads "Try 10 Free Searches" but limit is 3/day. Meta description also says "10 searches/day".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P0</w:t>
            </w:r>
          </w:p>
        </w:tc>
      </w:tr>
      <w:tr>
        <w:tc>
          <w:tcPr>
            <w:tcW w:type="dxa" w:w="4320"/>
          </w:tcPr>
          <w:p>
            <w:r/>
            <w:r>
              <w:t>Favorites saved to localStorage only — lost on browser data clear</w:t>
            </w:r>
          </w:p>
        </w:tc>
        <w:tc>
          <w:tcPr>
            <w:tcW w:type="dxa" w:w="4320"/>
          </w:tcPr>
          <w:p>
            <w:r/>
            <w:r>
              <w:t>P2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Section B — Pricing Flow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Result</w:t>
            </w:r>
          </w:p>
        </w:tc>
      </w:tr>
      <w:tr>
        <w:tc>
          <w:tcPr>
            <w:tcW w:type="dxa" w:w="4320"/>
          </w:tcPr>
          <w:p>
            <w:r/>
            <w:r>
              <w:t>Credit pack ($5/50)</w:t>
            </w:r>
          </w:p>
        </w:tc>
        <w:tc>
          <w:tcPr>
            <w:tcW w:type="dxa" w:w="4320"/>
          </w:tcPr>
          <w:p>
            <w:r/>
            <w:r>
              <w:t xml:space="preserve">303 to </w:t>
            </w:r>
            <w:r>
              <w:t>checkout.stripe.com/c/pay/cs_test_b1PhCr6…</w:t>
            </w:r>
            <w:r>
              <w:t xml:space="preserve"> — REDIRECTS TO STRIPE</w:t>
            </w:r>
          </w:p>
        </w:tc>
      </w:tr>
      <w:tr>
        <w:tc>
          <w:tcPr>
            <w:tcW w:type="dxa" w:w="4320"/>
          </w:tcPr>
          <w:p>
            <w:r/>
            <w:r>
              <w:t>Pro ($9/mo)</w:t>
            </w:r>
          </w:p>
        </w:tc>
        <w:tc>
          <w:tcPr>
            <w:tcW w:type="dxa" w:w="4320"/>
          </w:tcPr>
          <w:p>
            <w:r/>
            <w:r>
              <w:t xml:space="preserve">303 to </w:t>
            </w:r>
            <w:r>
              <w:t>checkout.stripe.com/c/pay/cs_test_b1XyP0r…</w:t>
            </w:r>
            <w:r>
              <w:t xml:space="preserve"> — REDIRECTS TO STRIPE</w:t>
            </w:r>
          </w:p>
        </w:tc>
      </w:tr>
      <w:tr>
        <w:tc>
          <w:tcPr>
            <w:tcW w:type="dxa" w:w="4320"/>
          </w:tcPr>
          <w:p>
            <w:r/>
            <w:r>
              <w:t>Max ($79/mo)</w:t>
            </w:r>
          </w:p>
        </w:tc>
        <w:tc>
          <w:tcPr>
            <w:tcW w:type="dxa" w:w="4320"/>
          </w:tcPr>
          <w:p>
            <w:r/>
            <w:r>
              <w:t xml:space="preserve">303 to </w:t>
            </w:r>
            <w:r>
              <w:t>checkout.stripe.com/c/pay/cs_test_b1voZcq…</w:t>
            </w:r>
            <w:r>
              <w:t xml:space="preserve"> — REDIRECTS TO STRIPE</w:t>
            </w:r>
          </w:p>
        </w:tc>
      </w:tr>
      <w:tr>
        <w:tc>
          <w:tcPr>
            <w:tcW w:type="dxa" w:w="4320"/>
          </w:tcPr>
          <w:p>
            <w:r/>
            <w:r>
              <w:t>Pro Annual</w:t>
            </w:r>
          </w:p>
        </w:tc>
        <w:tc>
          <w:tcPr>
            <w:tcW w:type="dxa" w:w="4320"/>
          </w:tcPr>
          <w:p>
            <w:r/>
            <w:r>
              <w:t xml:space="preserve">303 to </w:t>
            </w:r>
            <w:r>
              <w:t>/#pricing?error=not_configured&amp;tier=pro-annual</w:t>
            </w:r>
            <w:r>
              <w:t xml:space="preserve"> — BROKEN</w:t>
            </w:r>
          </w:p>
        </w:tc>
      </w:tr>
      <w:tr>
        <w:tc>
          <w:tcPr>
            <w:tcW w:type="dxa" w:w="4320"/>
          </w:tcPr>
          <w:p>
            <w:r/>
            <w:r>
              <w:t>Max Annual</w:t>
            </w:r>
          </w:p>
        </w:tc>
        <w:tc>
          <w:tcPr>
            <w:tcW w:type="dxa" w:w="4320"/>
          </w:tcPr>
          <w:p>
            <w:r/>
            <w:r>
              <w:t xml:space="preserve">303 to </w:t>
            </w:r>
            <w:r>
              <w:t>/#pricing?error=not_configured&amp;tier=max-annual</w:t>
            </w:r>
            <w:r>
              <w:t xml:space="preserve"> — BROKEN</w:t>
            </w:r>
          </w:p>
        </w:tc>
      </w:tr>
    </w:tbl>
    <w:p/>
    <w:p>
      <w:r>
        <w:rPr>
          <w:b/>
        </w:rPr>
        <w:t>All three working checkouts use `cs_test_` prefix — Stripe TEST MODE.</w:t>
      </w:r>
      <w:r>
        <w:t xml:space="preserve"> The product is publicly accessible but payments cannot complete. This is a P0 blocker.</w:t>
      </w:r>
    </w:p>
    <w:p>
      <w:r>
        <w:rPr>
          <w:b/>
        </w:rPr>
        <w:t>Annual pricing:</w:t>
      </w:r>
      <w:r>
        <w:t xml:space="preserve"> The pricing section shows static copy "All paid plans: 20% off annual (2 months free)" but there is no toggle UI and no working annual checkout routes. The promise exists; the product does not.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Section C — Mobile</w:t>
      </w:r>
    </w:p>
    <w:p>
      <w:r>
        <w:t>Visual mobile QA requires Chrome MCP (not available this session). Structural notes from HTML: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Finding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Severity</w:t>
            </w:r>
          </w:p>
        </w:tc>
      </w:tr>
      <w:tr>
        <w:tc>
          <w:tcPr>
            <w:tcW w:type="dxa" w:w="4320"/>
          </w:tcPr>
          <w:p>
            <w:r/>
            <w:r>
              <w:t xml:space="preserve">Search input: </w:t>
            </w:r>
            <w:r>
              <w:t>flex flex-col sm:flex-row</w:t>
            </w:r>
            <w:r>
              <w:t xml:space="preserve"> — correct vertical stack on mobile</w:t>
            </w:r>
          </w:p>
        </w:tc>
        <w:tc>
          <w:tcPr>
            <w:tcW w:type="dxa" w:w="4320"/>
          </w:tcPr>
          <w:p>
            <w:r/>
            <w:r>
              <w:t>PASS</w:t>
            </w:r>
          </w:p>
        </w:tc>
      </w:tr>
      <w:tr>
        <w:tc>
          <w:tcPr>
            <w:tcW w:type="dxa" w:w="4320"/>
          </w:tcPr>
          <w:p>
            <w:r/>
            <w:r>
              <w:t xml:space="preserve">Pricing grid: </w:t>
            </w:r>
            <w:r>
              <w:t>md:grid-cols-4</w:t>
            </w:r>
            <w:r>
              <w:t xml:space="preserve"> — stacks to single column below 768px</w:t>
            </w:r>
          </w:p>
        </w:tc>
        <w:tc>
          <w:tcPr>
            <w:tcW w:type="dxa" w:w="4320"/>
          </w:tcPr>
          <w:p>
            <w:r/>
            <w:r>
              <w:t>PASS</w:t>
            </w:r>
          </w:p>
        </w:tc>
      </w:tr>
      <w:tr>
        <w:tc>
          <w:tcPr>
            <w:tcW w:type="dxa" w:w="4320"/>
          </w:tcPr>
          <w:p>
            <w:r/>
            <w:r>
              <w:t xml:space="preserve">CTA buttons have </w:t>
            </w:r>
            <w:r>
              <w:t>min-h-[48px]</w:t>
            </w:r>
            <w:r>
              <w:t xml:space="preserve"> — meets 44px tap-target requirement</w:t>
            </w:r>
          </w:p>
        </w:tc>
        <w:tc>
          <w:tcPr>
            <w:tcW w:type="dxa" w:w="4320"/>
          </w:tcPr>
          <w:p>
            <w:r/>
            <w:r>
              <w:t>PASS</w:t>
            </w:r>
          </w:p>
        </w:tc>
      </w:tr>
      <w:tr>
        <w:tc>
          <w:tcPr>
            <w:tcW w:type="dxa" w:w="4320"/>
          </w:tcPr>
          <w:p>
            <w:r/>
            <w:r>
              <w:t xml:space="preserve">Standard viewport meta </w:t>
            </w:r>
            <w:r>
              <w:t>width=device-width, initial-scale=1</w:t>
            </w:r>
          </w:p>
        </w:tc>
        <w:tc>
          <w:tcPr>
            <w:tcW w:type="dxa" w:w="4320"/>
          </w:tcPr>
          <w:p>
            <w:r/>
            <w:r>
              <w:t>PASS</w:t>
            </w:r>
          </w:p>
        </w:tc>
      </w:tr>
      <w:tr>
        <w:tc>
          <w:tcPr>
            <w:tcW w:type="dxa" w:w="4320"/>
          </w:tcPr>
          <w:p>
            <w:r/>
            <w:r>
              <w:t xml:space="preserve">Hero h1 </w:t>
            </w:r>
            <w:r>
              <w:t>text-5xl</w:t>
            </w:r>
            <w:r>
              <w:t xml:space="preserve"> (48px) on 375px — may cause multi-line overflow; needs visual check</w:t>
            </w:r>
          </w:p>
        </w:tc>
        <w:tc>
          <w:tcPr>
            <w:tcW w:type="dxa" w:w="4320"/>
          </w:tcPr>
          <w:p>
            <w:r/>
            <w:r>
              <w:t>P2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Section D — Email Capture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Finding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Severity</w:t>
            </w:r>
          </w:p>
        </w:tc>
      </w:tr>
      <w:tr>
        <w:tc>
          <w:tcPr>
            <w:tcW w:type="dxa" w:w="4320"/>
          </w:tcPr>
          <w:p>
            <w:r/>
            <w:r>
              <w:t xml:space="preserve">Form submits to </w:t>
            </w:r>
            <w:r>
              <w:t>POST /api/subscribe</w:t>
            </w:r>
            <w:r>
              <w:t xml:space="preserve"> — endpoint returns 200 with success message</w:t>
            </w:r>
          </w:p>
        </w:tc>
        <w:tc>
          <w:tcPr>
            <w:tcW w:type="dxa" w:w="4320"/>
          </w:tcPr>
          <w:p>
            <w:r/>
            <w:r>
              <w:t>PASS</w:t>
            </w:r>
          </w:p>
        </w:tc>
      </w:tr>
      <w:tr>
        <w:tc>
          <w:tcPr>
            <w:tcW w:type="dxa" w:w="4320"/>
          </w:tcPr>
          <w:p>
            <w:r/>
            <w:r>
              <w:t>Empty / invalid email returns 400 "Invalid email"</w:t>
            </w:r>
          </w:p>
        </w:tc>
        <w:tc>
          <w:tcPr>
            <w:tcW w:type="dxa" w:w="4320"/>
          </w:tcPr>
          <w:p>
            <w:r/>
            <w:r>
              <w:t>PASS</w:t>
            </w:r>
          </w:p>
        </w:tc>
      </w:tr>
      <w:tr>
        <w:tc>
          <w:tcPr>
            <w:tcW w:type="dxa" w:w="4320"/>
          </w:tcPr>
          <w:p>
            <w:r/>
            <w:r>
              <w:t>Honeypot field (</w:t>
            </w:r>
            <w:r>
              <w:t>name="website"</w:t>
            </w:r>
            <w:r>
              <w:t>) present in HTML</w:t>
            </w:r>
          </w:p>
        </w:tc>
        <w:tc>
          <w:tcPr>
            <w:tcW w:type="dxa" w:w="4320"/>
          </w:tcPr>
          <w:p>
            <w:r/>
            <w:r>
              <w:t>PASS (UI layer)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Honeypot NOT enforced server-side</w:t>
            </w:r>
            <w:r>
              <w:t xml:space="preserve"> — submitting </w:t>
            </w:r>
            <w:r>
              <w:t>website: "http://spam.com"</w:t>
            </w:r>
            <w:r>
              <w:t xml:space="preserve"> returns 200 OK</w:t>
            </w:r>
          </w:p>
        </w:tc>
        <w:tc>
          <w:tcPr>
            <w:tcW w:type="dxa" w:w="4320"/>
          </w:tcPr>
          <w:p>
            <w:r/>
            <w:r>
              <w:t>P1</w:t>
            </w:r>
          </w:p>
        </w:tc>
      </w:tr>
      <w:tr>
        <w:tc>
          <w:tcPr>
            <w:tcW w:type="dxa" w:w="4320"/>
          </w:tcPr>
          <w:p>
            <w:r/>
            <w:r>
              <w:t xml:space="preserve">No rate-limiting on </w:t>
            </w:r>
            <w:r>
              <w:t>/api/subscribe</w:t>
            </w:r>
            <w:r>
              <w:t xml:space="preserve"> — same email submittable repeatedly</w:t>
            </w:r>
          </w:p>
        </w:tc>
        <w:tc>
          <w:tcPr>
            <w:tcW w:type="dxa" w:w="4320"/>
          </w:tcPr>
          <w:p>
            <w:r/>
            <w:r>
              <w:t>P1</w:t>
            </w:r>
          </w:p>
        </w:tc>
      </w:tr>
      <w:tr>
        <w:tc>
          <w:tcPr>
            <w:tcW w:type="dxa" w:w="4320"/>
          </w:tcPr>
          <w:p>
            <w:r/>
            <w:r>
              <w:t>No GDPR consent checkbox</w:t>
            </w:r>
          </w:p>
        </w:tc>
        <w:tc>
          <w:tcPr>
            <w:tcW w:type="dxa" w:w="4320"/>
          </w:tcPr>
          <w:p>
            <w:r/>
            <w:r>
              <w:t>P2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Section E — Error States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Finding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Severity</w:t>
            </w:r>
          </w:p>
        </w:tc>
      </w:tr>
      <w:tr>
        <w:tc>
          <w:tcPr>
            <w:tcW w:type="dxa" w:w="4320"/>
          </w:tcPr>
          <w:p>
            <w:r/>
            <w:r>
              <w:t>Empty search: inline error "Please enter at least one word…"</w:t>
            </w:r>
          </w:p>
        </w:tc>
        <w:tc>
          <w:tcPr>
            <w:tcW w:type="dxa" w:w="4320"/>
          </w:tcPr>
          <w:p>
            <w:r/>
            <w:r>
              <w:t>PASS</w:t>
            </w:r>
          </w:p>
        </w:tc>
      </w:tr>
      <w:tr>
        <w:tc>
          <w:tcPr>
            <w:tcW w:type="dxa" w:w="4320"/>
          </w:tcPr>
          <w:p>
            <w:r/>
            <w:r>
              <w:t>No strategies / no TLDs selected: inline errors</w:t>
            </w:r>
          </w:p>
        </w:tc>
        <w:tc>
          <w:tcPr>
            <w:tcW w:type="dxa" w:w="4320"/>
          </w:tcPr>
          <w:p>
            <w:r/>
            <w:r>
              <w:t>PASS</w:t>
            </w:r>
          </w:p>
        </w:tc>
      </w:tr>
      <w:tr>
        <w:tc>
          <w:tcPr>
            <w:tcW w:type="dxa" w:w="4320"/>
          </w:tcPr>
          <w:p>
            <w:r/>
            <w:r>
              <w:t>Rate limit exceeded: HTTP 402 + red error box + "Upgrade to Pro" link</w:t>
            </w:r>
          </w:p>
        </w:tc>
        <w:tc>
          <w:tcPr>
            <w:tcW w:type="dxa" w:w="4320"/>
          </w:tcPr>
          <w:p>
            <w:r/>
            <w:r>
              <w:t>PASS</w:t>
            </w:r>
          </w:p>
        </w:tc>
      </w:tr>
      <w:tr>
        <w:tc>
          <w:tcPr>
            <w:tcW w:type="dxa" w:w="4320"/>
          </w:tcPr>
          <w:p>
            <w:r/>
            <w:r>
              <w:t>Network/fetch failure: "Search failed — check your connection…"</w:t>
            </w:r>
          </w:p>
        </w:tc>
        <w:tc>
          <w:tcPr>
            <w:tcW w:type="dxa" w:w="4320"/>
          </w:tcPr>
          <w:p>
            <w:r/>
            <w:r>
              <w:t>PASS</w:t>
            </w:r>
          </w:p>
        </w:tc>
      </w:tr>
      <w:tr>
        <w:tc>
          <w:tcPr>
            <w:tcW w:type="dxa" w:w="4320"/>
          </w:tcPr>
          <w:p>
            <w:r/>
            <w:r>
              <w:t>No-results state: "No available domains found. Try different keywords…"</w:t>
            </w:r>
          </w:p>
        </w:tc>
        <w:tc>
          <w:tcPr>
            <w:tcW w:type="dxa" w:w="4320"/>
          </w:tcPr>
          <w:p>
            <w:r/>
            <w:r>
              <w:t>PASS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Stripe `not_configured` error banner shows personal email `harnoors@gmail.com`</w:t>
            </w:r>
          </w:p>
        </w:tc>
        <w:tc>
          <w:tcPr>
            <w:tcW w:type="dxa" w:w="4320"/>
          </w:tcPr>
          <w:p>
            <w:r/>
            <w:r>
              <w:t>P1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Section F — Console / Network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Finding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Severity</w:t>
            </w:r>
          </w:p>
        </w:tc>
      </w:tr>
      <w:tr>
        <w:tc>
          <w:tcPr>
            <w:tcW w:type="dxa" w:w="4320"/>
          </w:tcPr>
          <w:p>
            <w:r/>
            <w:r>
              <w:t>/sitemap.xml</w:t>
            </w:r>
            <w:r>
              <w:t xml:space="preserve"> — 404</w:t>
            </w:r>
          </w:p>
        </w:tc>
        <w:tc>
          <w:tcPr>
            <w:tcW w:type="dxa" w:w="4320"/>
          </w:tcPr>
          <w:p>
            <w:r/>
            <w:r>
              <w:t>P1</w:t>
            </w:r>
          </w:p>
        </w:tc>
      </w:tr>
      <w:tr>
        <w:tc>
          <w:tcPr>
            <w:tcW w:type="dxa" w:w="4320"/>
          </w:tcPr>
          <w:p>
            <w:r/>
            <w:r>
              <w:t>/robots.txt</w:t>
            </w:r>
            <w:r>
              <w:t xml:space="preserve"> — 404</w:t>
            </w:r>
          </w:p>
        </w:tc>
        <w:tc>
          <w:tcPr>
            <w:tcW w:type="dxa" w:w="4320"/>
          </w:tcPr>
          <w:p>
            <w:r/>
            <w:r>
              <w:t>P1</w:t>
            </w:r>
          </w:p>
        </w:tc>
      </w:tr>
      <w:tr>
        <w:tc>
          <w:tcPr>
            <w:tcW w:type="dxa" w:w="4320"/>
          </w:tcPr>
          <w:p>
            <w:r/>
            <w:r>
              <w:t>All three checkout endpoints — 303 to Stripe (correct flow)</w:t>
            </w:r>
          </w:p>
        </w:tc>
        <w:tc>
          <w:tcPr>
            <w:tcW w:type="dxa" w:w="4320"/>
          </w:tcPr>
          <w:p>
            <w:r/>
            <w:r>
              <w:t>PASS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All Stripe sessions are `cs_test_` — test mode keys in production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P0</w:t>
            </w:r>
          </w:p>
        </w:tc>
      </w:tr>
      <w:tr>
        <w:tc>
          <w:tcPr>
            <w:tcW w:type="dxa" w:w="4320"/>
          </w:tcPr>
          <w:p>
            <w:r/>
            <w:r>
              <w:t>CSP header present and correctly configured</w:t>
            </w:r>
          </w:p>
        </w:tc>
        <w:tc>
          <w:tcPr>
            <w:tcW w:type="dxa" w:w="4320"/>
          </w:tcPr>
          <w:p>
            <w:r/>
            <w:r>
              <w:t>PASS</w:t>
            </w:r>
          </w:p>
        </w:tc>
      </w:tr>
      <w:tr>
        <w:tc>
          <w:tcPr>
            <w:tcW w:type="dxa" w:w="4320"/>
          </w:tcPr>
          <w:p>
            <w:r/>
            <w:r>
              <w:t xml:space="preserve">Security headers: </w:t>
            </w:r>
            <w:r>
              <w:t>x-frame-options: DENY</w:t>
            </w:r>
            <w:r>
              <w:t xml:space="preserve">, </w:t>
            </w:r>
            <w:r>
              <w:t>HSTS</w:t>
            </w:r>
            <w:r>
              <w:t xml:space="preserve">, </w:t>
            </w:r>
            <w:r>
              <w:t>x-content-type-options</w:t>
            </w:r>
          </w:p>
        </w:tc>
        <w:tc>
          <w:tcPr>
            <w:tcW w:type="dxa" w:w="4320"/>
          </w:tcPr>
          <w:p>
            <w:r/>
            <w:r>
              <w:t>PASS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Section G — Trust Signals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Signal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</w:tr>
      <w:tr>
        <w:tc>
          <w:tcPr>
            <w:tcW w:type="dxa" w:w="4320"/>
          </w:tcPr>
          <w:p>
            <w:r/>
            <w:r>
              <w:t>"Powered by Stripe" — footer text only, no logo</w:t>
            </w:r>
          </w:p>
        </w:tc>
        <w:tc>
          <w:tcPr>
            <w:tcW w:type="dxa" w:w="4320"/>
          </w:tcPr>
          <w:p>
            <w:r/>
            <w:r>
              <w:t>Partial</w:t>
            </w:r>
          </w:p>
        </w:tc>
      </w:tr>
      <w:tr>
        <w:tc>
          <w:tcPr>
            <w:tcW w:type="dxa" w:w="4320"/>
          </w:tcPr>
          <w:p>
            <w:r/>
            <w:r>
              <w:t>Stripe badge/logo image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Missing</w:t>
            </w:r>
          </w:p>
        </w:tc>
      </w:tr>
      <w:tr>
        <w:tc>
          <w:tcPr>
            <w:tcW w:type="dxa" w:w="4320"/>
          </w:tcPr>
          <w:p>
            <w:r/>
            <w:r>
              <w:t xml:space="preserve">Terms of Service page </w:t>
            </w:r>
            <w:r>
              <w:t>/terms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Missing — 404</w:t>
            </w:r>
          </w:p>
        </w:tc>
      </w:tr>
      <w:tr>
        <w:tc>
          <w:tcPr>
            <w:tcW w:type="dxa" w:w="4320"/>
          </w:tcPr>
          <w:p>
            <w:r/>
            <w:r>
              <w:t xml:space="preserve">Privacy Policy page </w:t>
            </w:r>
            <w:r>
              <w:t>/privacy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Missing — 404</w:t>
            </w:r>
          </w:p>
        </w:tc>
      </w:tr>
      <w:tr>
        <w:tc>
          <w:tcPr>
            <w:tcW w:type="dxa" w:w="4320"/>
          </w:tcPr>
          <w:p>
            <w:r/>
            <w:r>
              <w:t xml:space="preserve">Refund Policy page </w:t>
            </w:r>
            <w:r>
              <w:t>/refund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Missing — 404</w:t>
            </w:r>
          </w:p>
        </w:tc>
      </w:tr>
      <w:tr>
        <w:tc>
          <w:tcPr>
            <w:tcW w:type="dxa" w:w="4320"/>
          </w:tcPr>
          <w:p>
            <w:r/>
            <w:r>
              <w:t>"Cancel anytime" copy in pricing</w:t>
            </w:r>
          </w:p>
        </w:tc>
        <w:tc>
          <w:tcPr>
            <w:tcW w:type="dxa" w:w="4320"/>
          </w:tcPr>
          <w:p>
            <w:r/>
            <w:r>
              <w:t>Present</w:t>
            </w:r>
          </w:p>
        </w:tc>
      </w:tr>
      <w:tr>
        <w:tc>
          <w:tcPr>
            <w:tcW w:type="dxa" w:w="4320"/>
          </w:tcPr>
          <w:p>
            <w:r/>
            <w:r>
              <w:t>Company name HM Tech Solutions LLC in footer</w:t>
            </w:r>
          </w:p>
        </w:tc>
        <w:tc>
          <w:tcPr>
            <w:tcW w:type="dxa" w:w="4320"/>
          </w:tcPr>
          <w:p>
            <w:r/>
            <w:r>
              <w:t>Present</w:t>
            </w:r>
          </w:p>
        </w:tc>
      </w:tr>
      <w:tr>
        <w:tc>
          <w:tcPr>
            <w:tcW w:type="dxa" w:w="4320"/>
          </w:tcPr>
          <w:p>
            <w:r/>
            <w:r>
              <w:t>Testimonials / social proof</w:t>
            </w:r>
          </w:p>
        </w:tc>
        <w:tc>
          <w:tcPr>
            <w:tcW w:type="dxa" w:w="4320"/>
          </w:tcPr>
          <w:p>
            <w:r/>
            <w:r>
              <w:t>Missing</w:t>
            </w:r>
          </w:p>
        </w:tc>
      </w:tr>
      <w:tr>
        <w:tc>
          <w:tcPr>
            <w:tcW w:type="dxa" w:w="4320"/>
          </w:tcPr>
          <w:p>
            <w:r/>
            <w:r>
              <w:t>HTTPS + HSTS</w:t>
            </w:r>
          </w:p>
        </w:tc>
        <w:tc>
          <w:tcPr>
            <w:tcW w:type="dxa" w:w="4320"/>
          </w:tcPr>
          <w:p>
            <w:r/>
            <w:r>
              <w:t>PASS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Prioritized Fix List</w:t>
      </w:r>
    </w:p>
    <w:p>
      <w:pPr>
        <w:spacing w:before="200" w:after="80"/>
      </w:pPr>
      <w:r>
        <w:rPr>
          <w:b/>
          <w:color w:val="141413"/>
          <w:sz w:val="28"/>
        </w:rPr>
        <w:t>P0 — Must fix before driving any traffic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Issue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Where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Suggested fix</w:t>
            </w:r>
          </w:p>
        </w:tc>
      </w:tr>
      <w:tr>
        <w:tc>
          <w:tcPr>
            <w:tcW w:type="dxa" w:w="2160"/>
          </w:tcPr>
          <w:p>
            <w:r/>
            <w:r>
              <w:t>1</w:t>
            </w:r>
          </w:p>
        </w:tc>
        <w:tc>
          <w:tcPr>
            <w:tcW w:type="dxa" w:w="2160"/>
          </w:tcPr>
          <w:p>
            <w:r/>
            <w:r>
              <w:t xml:space="preserve">Stripe test keys in production — </w:t>
            </w:r>
            <w:r>
              <w:t>cs_test_</w:t>
            </w:r>
            <w:r>
              <w:t xml:space="preserve"> on all sessions</w:t>
            </w:r>
          </w:p>
        </w:tc>
        <w:tc>
          <w:tcPr>
            <w:tcW w:type="dxa" w:w="2160"/>
          </w:tcPr>
          <w:p>
            <w:r/>
            <w:r>
              <w:t>/api/checkout</w:t>
            </w:r>
            <w:r>
              <w:t xml:space="preserve"> env vars</w:t>
            </w:r>
          </w:p>
        </w:tc>
        <w:tc>
          <w:tcPr>
            <w:tcW w:type="dxa" w:w="2160"/>
          </w:tcPr>
          <w:p>
            <w:r/>
            <w:r>
              <w:t xml:space="preserve">Switch </w:t>
            </w:r>
            <w:r>
              <w:t>STRIPE_SECRET_KEY</w:t>
            </w:r>
            <w:r>
              <w:t xml:space="preserve"> to </w:t>
            </w:r>
            <w:r>
              <w:t>sk_live_</w:t>
            </w:r>
            <w:r>
              <w:t>, update all price IDs and webhook secret to live-mode equivalents</w:t>
            </w:r>
          </w:p>
        </w:tc>
      </w:tr>
      <w:tr>
        <w:tc>
          <w:tcPr>
            <w:tcW w:type="dxa" w:w="2160"/>
          </w:tcPr>
          <w:p>
            <w:r/>
            <w:r>
              <w:t>2</w:t>
            </w:r>
          </w:p>
        </w:tc>
        <w:tc>
          <w:tcPr>
            <w:tcW w:type="dxa" w:w="2160"/>
          </w:tcPr>
          <w:p>
            <w:r/>
            <w:r>
              <w:t>Free tier copy says 10 searches; API enforces 3</w:t>
            </w:r>
          </w:p>
        </w:tc>
        <w:tc>
          <w:tcPr>
            <w:tcW w:type="dxa" w:w="2160"/>
          </w:tcPr>
          <w:p>
            <w:r/>
            <w:r>
              <w:t>Hero CTA, meta description, hero subtext</w:t>
            </w:r>
          </w:p>
        </w:tc>
        <w:tc>
          <w:tcPr>
            <w:tcW w:type="dxa" w:w="2160"/>
          </w:tcPr>
          <w:p>
            <w:r/>
            <w:r>
              <w:t>Change hero CTA to "Try 3 Free Searches →"; fix meta description to "3 searches/day"</w:t>
            </w:r>
          </w:p>
        </w:tc>
      </w:tr>
      <w:tr>
        <w:tc>
          <w:tcPr>
            <w:tcW w:type="dxa" w:w="2160"/>
          </w:tcPr>
          <w:p>
            <w:r/>
            <w:r>
              <w:t>3</w:t>
            </w:r>
          </w:p>
        </w:tc>
        <w:tc>
          <w:tcPr>
            <w:tcW w:type="dxa" w:w="2160"/>
          </w:tcPr>
          <w:p>
            <w:r/>
            <w:r>
              <w:t>No legal pages (terms / privacy / refund) — 404</w:t>
            </w:r>
          </w:p>
        </w:tc>
        <w:tc>
          <w:tcPr>
            <w:tcW w:type="dxa" w:w="2160"/>
          </w:tcPr>
          <w:p>
            <w:r/>
            <w:r>
              <w:t>Missing routes</w:t>
            </w:r>
          </w:p>
        </w:tc>
        <w:tc>
          <w:tcPr>
            <w:tcW w:type="dxa" w:w="2160"/>
          </w:tcPr>
          <w:p>
            <w:r/>
            <w:r>
              <w:t xml:space="preserve">Add </w:t>
            </w:r>
            <w:r>
              <w:t>/terms</w:t>
            </w:r>
            <w:r>
              <w:t xml:space="preserve">, </w:t>
            </w:r>
            <w:r>
              <w:t>/privacy-policy</w:t>
            </w:r>
            <w:r>
              <w:t xml:space="preserve">, </w:t>
            </w:r>
            <w:r>
              <w:t>/refund</w:t>
            </w:r>
            <w:r>
              <w:t xml:space="preserve"> in Next.js app router; link from footer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P1 — Should fix before launch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Issue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Where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Suggested fix</w:t>
            </w:r>
          </w:p>
        </w:tc>
      </w:tr>
      <w:tr>
        <w:tc>
          <w:tcPr>
            <w:tcW w:type="dxa" w:w="2160"/>
          </w:tcPr>
          <w:p>
            <w:r/>
            <w:r>
              <w:t>4</w:t>
            </w:r>
          </w:p>
        </w:tc>
        <w:tc>
          <w:tcPr>
            <w:tcW w:type="dxa" w:w="2160"/>
          </w:tcPr>
          <w:p>
            <w:r/>
            <w:r>
              <w:t xml:space="preserve">Annual pricing advertised but checkout returns </w:t>
            </w:r>
            <w:r>
              <w:t>not_configured</w:t>
            </w:r>
          </w:p>
        </w:tc>
        <w:tc>
          <w:tcPr>
            <w:tcW w:type="dxa" w:w="2160"/>
          </w:tcPr>
          <w:p>
            <w:r/>
            <w:r>
              <w:t xml:space="preserve">Pricing section, </w:t>
            </w:r>
            <w:r>
              <w:t>/api/checkout</w:t>
            </w:r>
          </w:p>
        </w:tc>
        <w:tc>
          <w:tcPr>
            <w:tcW w:type="dxa" w:w="2160"/>
          </w:tcPr>
          <w:p>
            <w:r/>
            <w:r>
              <w:t>Wire Stripe annual prices OR remove "20% off annual" copy until implemented</w:t>
            </w:r>
          </w:p>
        </w:tc>
      </w:tr>
      <w:tr>
        <w:tc>
          <w:tcPr>
            <w:tcW w:type="dxa" w:w="2160"/>
          </w:tcPr>
          <w:p>
            <w:r/>
            <w:r>
              <w:t>5</w:t>
            </w:r>
          </w:p>
        </w:tc>
        <w:tc>
          <w:tcPr>
            <w:tcW w:type="dxa" w:w="2160"/>
          </w:tcPr>
          <w:p>
            <w:r/>
            <w:r>
              <w:t xml:space="preserve">Personal email </w:t>
            </w:r>
            <w:r>
              <w:t>harnoors@gmail.com</w:t>
            </w:r>
            <w:r>
              <w:t xml:space="preserve"> in production error banner</w:t>
            </w:r>
          </w:p>
        </w:tc>
        <w:tc>
          <w:tcPr>
            <w:tcW w:type="dxa" w:w="2160"/>
          </w:tcPr>
          <w:p>
            <w:r/>
            <w:r>
              <w:t xml:space="preserve">JS error state for </w:t>
            </w:r>
            <w:r>
              <w:t>not_configured</w:t>
            </w:r>
          </w:p>
        </w:tc>
        <w:tc>
          <w:tcPr>
            <w:tcW w:type="dxa" w:w="2160"/>
          </w:tcPr>
          <w:p>
            <w:r/>
            <w:r>
              <w:t xml:space="preserve">Replace with </w:t>
            </w:r>
            <w:r>
              <w:t>support@snapdomain.us</w:t>
            </w:r>
            <w:r>
              <w:t xml:space="preserve"> or a help URL</w:t>
            </w:r>
          </w:p>
        </w:tc>
      </w:tr>
      <w:tr>
        <w:tc>
          <w:tcPr>
            <w:tcW w:type="dxa" w:w="2160"/>
          </w:tcPr>
          <w:p>
            <w:r/>
            <w:r>
              <w:t>6</w:t>
            </w:r>
          </w:p>
        </w:tc>
        <w:tc>
          <w:tcPr>
            <w:tcW w:type="dxa" w:w="2160"/>
          </w:tcPr>
          <w:p>
            <w:r/>
            <w:r>
              <w:t>Sitemap + robots.txt missing</w:t>
            </w:r>
          </w:p>
        </w:tc>
        <w:tc>
          <w:tcPr>
            <w:tcW w:type="dxa" w:w="2160"/>
          </w:tcPr>
          <w:p>
            <w:r/>
            <w:r>
              <w:t>Site root</w:t>
            </w:r>
          </w:p>
        </w:tc>
        <w:tc>
          <w:tcPr>
            <w:tcW w:type="dxa" w:w="2160"/>
          </w:tcPr>
          <w:p>
            <w:r/>
            <w:r>
              <w:t xml:space="preserve">Add </w:t>
            </w:r>
            <w:r>
              <w:t>app/sitemap.ts</w:t>
            </w:r>
            <w:r>
              <w:t xml:space="preserve"> and </w:t>
            </w:r>
            <w:r>
              <w:t>app/robots.ts</w:t>
            </w:r>
            <w:r>
              <w:t xml:space="preserve"> via Next.js 14 metadata API</w:t>
            </w:r>
          </w:p>
        </w:tc>
      </w:tr>
      <w:tr>
        <w:tc>
          <w:tcPr>
            <w:tcW w:type="dxa" w:w="2160"/>
          </w:tcPr>
          <w:p>
            <w:r/>
            <w:r>
              <w:t>7</w:t>
            </w:r>
          </w:p>
        </w:tc>
        <w:tc>
          <w:tcPr>
            <w:tcW w:type="dxa" w:w="2160"/>
          </w:tcPr>
          <w:p>
            <w:r/>
            <w:r>
              <w:t>Honeypot not enforced server-side on subscribe</w:t>
            </w:r>
          </w:p>
        </w:tc>
        <w:tc>
          <w:tcPr>
            <w:tcW w:type="dxa" w:w="2160"/>
          </w:tcPr>
          <w:p>
            <w:r/>
            <w:r>
              <w:t>/api/subscribe</w:t>
            </w:r>
            <w:r>
              <w:t xml:space="preserve"> handler</w:t>
            </w:r>
          </w:p>
        </w:tc>
        <w:tc>
          <w:tcPr>
            <w:tcW w:type="dxa" w:w="2160"/>
          </w:tcPr>
          <w:p>
            <w:r/>
            <w:r>
              <w:t xml:space="preserve">Check </w:t>
            </w:r>
            <w:r>
              <w:t>website</w:t>
            </w:r>
            <w:r>
              <w:t xml:space="preserve"> field; silently return 200 but skip saving</w:t>
            </w:r>
          </w:p>
        </w:tc>
      </w:tr>
      <w:tr>
        <w:tc>
          <w:tcPr>
            <w:tcW w:type="dxa" w:w="2160"/>
          </w:tcPr>
          <w:p>
            <w:r/>
            <w:r>
              <w:t>8</w:t>
            </w:r>
          </w:p>
        </w:tc>
        <w:tc>
          <w:tcPr>
            <w:tcW w:type="dxa" w:w="2160"/>
          </w:tcPr>
          <w:p>
            <w:r/>
            <w:r>
              <w:t xml:space="preserve">No rate-limiting on </w:t>
            </w:r>
            <w:r>
              <w:t>/api/subscribe</w:t>
            </w:r>
          </w:p>
        </w:tc>
        <w:tc>
          <w:tcPr>
            <w:tcW w:type="dxa" w:w="2160"/>
          </w:tcPr>
          <w:p>
            <w:r/>
            <w:r>
              <w:t>/api/subscribe</w:t>
            </w:r>
          </w:p>
        </w:tc>
        <w:tc>
          <w:tcPr>
            <w:tcW w:type="dxa" w:w="2160"/>
          </w:tcPr>
          <w:p>
            <w:r/>
            <w:r>
              <w:t>Add IP-based rate limit (e.g. 3 per IP per hour)</w:t>
            </w:r>
          </w:p>
        </w:tc>
      </w:tr>
      <w:tr>
        <w:tc>
          <w:tcPr>
            <w:tcW w:type="dxa" w:w="2160"/>
          </w:tcPr>
          <w:p>
            <w:r/>
            <w:r>
              <w:t>9</w:t>
            </w:r>
          </w:p>
        </w:tc>
        <w:tc>
          <w:tcPr>
            <w:tcW w:type="dxa" w:w="2160"/>
          </w:tcPr>
          <w:p>
            <w:r/>
            <w:r>
              <w:t>Stripe badge/logo missing</w:t>
            </w:r>
          </w:p>
        </w:tc>
        <w:tc>
          <w:tcPr>
            <w:tcW w:type="dxa" w:w="2160"/>
          </w:tcPr>
          <w:p>
            <w:r/>
            <w:r>
              <w:t>Footer</w:t>
            </w:r>
          </w:p>
        </w:tc>
        <w:tc>
          <w:tcPr>
            <w:tcW w:type="dxa" w:w="2160"/>
          </w:tcPr>
          <w:p>
            <w:r/>
            <w:r>
              <w:t>Add official "Payments powered by Stripe" SVG badge with link to stripe.com</w:t>
            </w:r>
          </w:p>
        </w:tc>
      </w:tr>
      <w:tr>
        <w:tc>
          <w:tcPr>
            <w:tcW w:type="dxa" w:w="2160"/>
          </w:tcPr>
          <w:p>
            <w:r/>
            <w:r>
              <w:t>10</w:t>
            </w:r>
          </w:p>
        </w:tc>
        <w:tc>
          <w:tcPr>
            <w:tcW w:type="dxa" w:w="2160"/>
          </w:tcPr>
          <w:p>
            <w:r/>
            <w:r>
              <w:t>Footer missing links to legal pages</w:t>
            </w:r>
          </w:p>
        </w:tc>
        <w:tc>
          <w:tcPr>
            <w:tcW w:type="dxa" w:w="2160"/>
          </w:tcPr>
          <w:p>
            <w:r/>
            <w:r>
              <w:t>Footer</w:t>
            </w:r>
          </w:p>
        </w:tc>
        <w:tc>
          <w:tcPr>
            <w:tcW w:type="dxa" w:w="2160"/>
          </w:tcPr>
          <w:p>
            <w:r/>
            <w:r>
              <w:t>Add terms / privacy / refund links once pages exist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P2 — Nice-to-have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Issue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Where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Suggested fix</w:t>
            </w:r>
          </w:p>
        </w:tc>
      </w:tr>
      <w:tr>
        <w:tc>
          <w:tcPr>
            <w:tcW w:type="dxa" w:w="2160"/>
          </w:tcPr>
          <w:p>
            <w:r/>
            <w:r>
              <w:t>11</w:t>
            </w:r>
          </w:p>
        </w:tc>
        <w:tc>
          <w:tcPr>
            <w:tcW w:type="dxa" w:w="2160"/>
          </w:tcPr>
          <w:p>
            <w:r/>
            <w:r>
              <w:t>Favorites lost on browser data clear</w:t>
            </w:r>
          </w:p>
        </w:tc>
        <w:tc>
          <w:tcPr>
            <w:tcW w:type="dxa" w:w="2160"/>
          </w:tcPr>
          <w:p>
            <w:r/>
            <w:r>
              <w:t>localStorage</w:t>
            </w:r>
          </w:p>
        </w:tc>
        <w:tc>
          <w:tcPr>
            <w:tcW w:type="dxa" w:w="2160"/>
          </w:tcPr>
          <w:p>
            <w:r/>
            <w:r>
              <w:t>Offer sign-in to persist favorites server-side (future auth feature)</w:t>
            </w:r>
          </w:p>
        </w:tc>
      </w:tr>
      <w:tr>
        <w:tc>
          <w:tcPr>
            <w:tcW w:type="dxa" w:w="2160"/>
          </w:tcPr>
          <w:p>
            <w:r/>
            <w:r>
              <w:t>12</w:t>
            </w:r>
          </w:p>
        </w:tc>
        <w:tc>
          <w:tcPr>
            <w:tcW w:type="dxa" w:w="2160"/>
          </w:tcPr>
          <w:p>
            <w:r/>
            <w:r>
              <w:t>Rate limit says "Resets every day" but header is 6-hr rolling window</w:t>
            </w:r>
          </w:p>
        </w:tc>
        <w:tc>
          <w:tcPr>
            <w:tcW w:type="dxa" w:w="2160"/>
          </w:tcPr>
          <w:p>
            <w:r/>
            <w:r>
              <w:t>Pricing copy, error message</w:t>
            </w:r>
          </w:p>
        </w:tc>
        <w:tc>
          <w:tcPr>
            <w:tcW w:type="dxa" w:w="2160"/>
          </w:tcPr>
          <w:p>
            <w:r/>
            <w:r>
              <w:t>Change copy to "Resets every 6 hours" or implement true midnight UTC reset</w:t>
            </w:r>
          </w:p>
        </w:tc>
      </w:tr>
      <w:tr>
        <w:tc>
          <w:tcPr>
            <w:tcW w:type="dxa" w:w="2160"/>
          </w:tcPr>
          <w:p>
            <w:r/>
            <w:r>
              <w:t>13</w:t>
            </w:r>
          </w:p>
        </w:tc>
        <w:tc>
          <w:tcPr>
            <w:tcW w:type="dxa" w:w="2160"/>
          </w:tcPr>
          <w:p>
            <w:r/>
            <w:r>
              <w:t>No GDPR consent on email capture</w:t>
            </w:r>
          </w:p>
        </w:tc>
        <w:tc>
          <w:tcPr>
            <w:tcW w:type="dxa" w:w="2160"/>
          </w:tcPr>
          <w:p>
            <w:r/>
            <w:r>
              <w:t>Subscribe form</w:t>
            </w:r>
          </w:p>
        </w:tc>
        <w:tc>
          <w:tcPr>
            <w:tcW w:type="dxa" w:w="2160"/>
          </w:tcPr>
          <w:p>
            <w:r/>
            <w:r>
              <w:t>Add "I agree to receive one launch email" checkbox; save consent timestamp</w:t>
            </w:r>
          </w:p>
        </w:tc>
      </w:tr>
      <w:tr>
        <w:tc>
          <w:tcPr>
            <w:tcW w:type="dxa" w:w="2160"/>
          </w:tcPr>
          <w:p>
            <w:r/>
            <w:r>
              <w:t>14</w:t>
            </w:r>
          </w:p>
        </w:tc>
        <w:tc>
          <w:tcPr>
            <w:tcW w:type="dxa" w:w="2160"/>
          </w:tcPr>
          <w:p>
            <w:r/>
            <w:r>
              <w:t>Hero h1 at 375px may overflow — needs visual check</w:t>
            </w:r>
          </w:p>
        </w:tc>
        <w:tc>
          <w:tcPr>
            <w:tcW w:type="dxa" w:w="2160"/>
          </w:tcPr>
          <w:p>
            <w:r/>
            <w:r>
              <w:t>Hero section</w:t>
            </w:r>
          </w:p>
        </w:tc>
        <w:tc>
          <w:tcPr>
            <w:tcW w:type="dxa" w:w="2160"/>
          </w:tcPr>
          <w:p>
            <w:r/>
            <w:r>
              <w:t xml:space="preserve">Visual QA via Chrome MCP; reduce to </w:t>
            </w:r>
            <w:r>
              <w:t>text-4xl</w:t>
            </w:r>
            <w:r>
              <w:t xml:space="preserve"> on xs if needed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Note on Source Code</w:t>
      </w:r>
    </w:p>
    <w:p>
      <w:r>
        <w:t>Source is not in F:/TITAN. All fixes must be applied in the Next.js repo. Key files to look at:</w:t>
      </w:r>
    </w:p>
    <w:p>
      <w:pPr>
        <w:pStyle w:val="ListBullet"/>
      </w:pPr>
      <w:r>
        <w:t>app/api/checkout/route.ts</w:t>
      </w:r>
      <w:r>
        <w:t xml:space="preserve"> — Stripe session creation and tier routing (fix: live keys, wire annual tiers)</w:t>
      </w:r>
    </w:p>
    <w:p>
      <w:pPr>
        <w:pStyle w:val="ListBullet"/>
      </w:pPr>
      <w:r>
        <w:t>app/api/subscribe/route.ts</w:t>
      </w:r>
      <w:r>
        <w:t xml:space="preserve"> — email capture (fix: enforce honeypot, add rate limit)</w:t>
      </w:r>
    </w:p>
    <w:p>
      <w:pPr>
        <w:pStyle w:val="ListBullet"/>
      </w:pPr>
      <w:r>
        <w:t>app/api/search/route.ts</w:t>
      </w:r>
      <w:r>
        <w:t xml:space="preserve"> — search + rate limit (no changes needed)</w:t>
      </w:r>
    </w:p>
    <w:p>
      <w:pPr>
        <w:pStyle w:val="ListBullet"/>
      </w:pPr>
      <w:r>
        <w:t>app/page.tsx</w:t>
      </w:r>
      <w:r>
        <w:t xml:space="preserve"> — hero CTA copy (fix: 10 → 3)</w:t>
      </w:r>
    </w:p>
    <w:p>
      <w:pPr>
        <w:pStyle w:val="ListBullet"/>
      </w:pPr>
      <w:r>
        <w:t>app/layout.tsx</w:t>
      </w:r>
      <w:r>
        <w:t xml:space="preserve"> or </w:t>
      </w:r>
      <w:r>
        <w:t>app/page.tsx</w:t>
      </w:r>
      <w:r>
        <w:t xml:space="preserve"> metadata — meta description (fix: 10 → 3)</w:t>
      </w:r>
    </w:p>
    <w:p>
      <w:pPr>
        <w:pStyle w:val="ListBullet"/>
      </w:pPr>
      <w:r>
        <w:t>app/sitemap.ts</w:t>
      </w:r>
      <w:r>
        <w:t xml:space="preserve">, </w:t>
      </w:r>
      <w:r>
        <w:t>app/robots.ts</w:t>
      </w:r>
      <w:r>
        <w:t xml:space="preserve"> — create these</w:t>
      </w:r>
    </w:p>
    <w:p>
      <w:pPr>
        <w:pStyle w:val="ListBullet"/>
      </w:pPr>
      <w:r>
        <w:t>app/terms/page.tsx</w:t>
      </w:r>
      <w:r>
        <w:t xml:space="preserve">, </w:t>
      </w:r>
      <w:r>
        <w:t>app/privacy-policy/page.tsx</w:t>
      </w:r>
      <w:r>
        <w:t xml:space="preserve">, </w:t>
      </w:r>
      <w:r>
        <w:t>app/refund/page.tsx</w:t>
      </w:r>
      <w:r>
        <w:t xml:space="preserve"> — create these</w:t>
      </w:r>
    </w:p>
    <w:p>
      <w:r>
        <w:t xml:space="preserve">To switch Stripe to live mode: replace </w:t>
      </w:r>
      <w:r>
        <w:t>STRIPE_SECRET_KEY</w:t>
      </w:r>
      <w:r>
        <w:t xml:space="preserve"> env var with </w:t>
      </w:r>
      <w:r>
        <w:t>sk_live_...</w:t>
      </w:r>
      <w:r>
        <w:t xml:space="preserve">, update all hardcoded price IDs to live-mode price IDs from the Stripe dashboard, update </w:t>
      </w:r>
      <w:r>
        <w:t>STRIPE_WEBHOOK_SECRET</w:t>
      </w:r>
      <w:r>
        <w:t xml:space="preserve"> to the live webhook secret.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