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Journey — TIMELINES</w:t>
      </w:r>
    </w:p>
    <w:p>
      <w:pPr>
        <w:spacing w:before="280" w:after="80"/>
      </w:pPr>
      <w:r>
        <w:rPr>
          <w:b/>
          <w:color w:val="141413"/>
          <w:sz w:val="36"/>
        </w:rPr>
        <w:t>First 5 seconds</w:t>
      </w:r>
    </w:p>
    <w:p>
      <w:r>
        <w:t xml:space="preserve">The screen is dark like a closed book. A serif title fades in: </w:t>
      </w:r>
      <w:r>
        <w:rPr>
          <w:i/>
        </w:rPr>
        <w:t>This Sunday's three versions of you.</w:t>
      </w:r>
      <w:r>
        <w:t xml:space="preserve"> Below it, three muted cards — sage, dusty rose, cream — stacked like postcards. No CTA, no badges, no notifications. The user scrolls. The page breathes.</w:t>
      </w:r>
    </w:p>
    <w:p>
      <w:pPr>
        <w:spacing w:before="280" w:after="80"/>
      </w:pPr>
      <w:r>
        <w:rPr>
          <w:b/>
          <w:color w:val="141413"/>
          <w:sz w:val="36"/>
        </w:rPr>
        <w:t>First 5 minutes</w:t>
      </w:r>
    </w:p>
    <w:p>
      <w:r>
        <w:t xml:space="preserve">They tap the first card. The cover image — a single SVG glyph on a washed gradient — expands. The vignette unfolds in 200 words of grown-up prose: not "you'd be rich," but </w:t>
      </w:r>
      <w:r>
        <w:rPr>
          <w:i/>
        </w:rPr>
        <w:t>you'd still wake at 5:42 a.m., your body keeping the founder's clock you no longer needed.</w:t>
      </w:r>
      <w:r>
        <w:t xml:space="preserve"> They finish, sit with it, tap back. Read the second. Read the third. The closing line of the Paris timeline lingers — </w:t>
      </w:r>
      <w:r>
        <w:rPr>
          <w:i/>
        </w:rPr>
        <w:t>what this version of you knows that you don't.</w:t>
      </w:r>
      <w:r>
        <w:t xml:space="preserve"> They put the phone down.</w:t>
      </w:r>
    </w:p>
    <w:p>
      <w:pPr>
        <w:spacing w:before="280" w:after="80"/>
      </w:pPr>
      <w:r>
        <w:rPr>
          <w:b/>
          <w:color w:val="141413"/>
          <w:sz w:val="36"/>
        </w:rPr>
        <w:t>Day 1</w:t>
      </w:r>
    </w:p>
    <w:p>
      <w:r>
        <w:t xml:space="preserve">Later that afternoon they open it again, half-embarrassed, to re-read the one that hit. They scroll past the three new cards into the archive — previous Sundays, intact. The yoga-teacher one. The sister-next-door one. They read two more. At the bottom, a quiet text field: </w:t>
      </w:r>
      <w:r>
        <w:rPr>
          <w:i/>
        </w:rPr>
        <w:t>what would you ask the next timeline?</w:t>
      </w:r>
      <w:r>
        <w:t xml:space="preserve"> They type one sentence. Submit. Nothing flashy happens. The app trusts them to wait.</w:t>
      </w:r>
    </w:p>
    <w:p>
      <w:pPr>
        <w:spacing w:before="280" w:after="80"/>
      </w:pPr>
      <w:r>
        <w:rPr>
          <w:b/>
          <w:color w:val="141413"/>
          <w:sz w:val="36"/>
        </w:rPr>
        <w:t>Day 7 (next Sunday)</w:t>
      </w:r>
    </w:p>
    <w:p>
      <w:r>
        <w:t>8:00 a.m. They wake, make coffee, open the app before email. Three new cards. One of them is shaped by what they typed last week. They read it on the porch. The ritual has set.</w:t>
      </w:r>
    </w:p>
    <w:p>
      <w:pPr>
        <w:spacing w:before="280" w:after="80"/>
      </w:pPr>
      <w:r>
        <w:rPr>
          <w:b/>
          <w:color w:val="141413"/>
          <w:sz w:val="36"/>
        </w:rPr>
        <w:t>Day 30</w:t>
      </w:r>
    </w:p>
    <w:p>
      <w:r>
        <w:t xml:space="preserve">TIMELINES is now the Sunday-morning thing, like the crossword used to be. They've read 12 versions of themselves. They've started saving favorites. They mention it to one friend, carefully, the way you'd mention a therapist. They're not addicted in the slot-machine sense — they're </w:t>
      </w:r>
      <w:r>
        <w:rPr>
          <w:i/>
        </w:rPr>
        <w:t>attached</w:t>
      </w:r>
      <w:r>
        <w:t>, in the literary sense. The week feels longer without it. That's the point.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