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SCOUT · Token Audit + Reduction Plan</w:t>
      </w:r>
    </w:p>
    <w:p>
      <w:r>
        <w:rPr>
          <w:b/>
        </w:rPr>
        <w:t>Memo ID:</w:t>
      </w:r>
      <w:r>
        <w:t xml:space="preserve"> SCOUT-TOKEN-AUDIT-AND-REDUCTION-2026-05-02</w:t>
      </w:r>
    </w:p>
    <w:p>
      <w:r>
        <w:rPr>
          <w:b/>
        </w:rPr>
        <w:t>Type:</w:t>
      </w:r>
      <w:r>
        <w:t xml:space="preserve"> Telemetry audit + applied reduction proposal</w:t>
      </w:r>
    </w:p>
    <w:p>
      <w:r>
        <w:rPr>
          <w:b/>
        </w:rPr>
        <w:t>Author:</w:t>
      </w:r>
      <w:r>
        <w:t xml:space="preserve"> SCOUT (TITAN research arm)</w:t>
      </w:r>
    </w:p>
    <w:p>
      <w:r>
        <w:rPr>
          <w:b/>
        </w:rPr>
        <w:t>Date:</w:t>
      </w:r>
      <w:r>
        <w:t xml:space="preserve"> 2026-05-02</w:t>
      </w:r>
    </w:p>
    <w:p>
      <w:r>
        <w:rPr>
          <w:b/>
        </w:rPr>
        <w:t>Status:</w:t>
      </w:r>
      <w:r>
        <w:t xml:space="preserve"> READY FOR DARWIN REVIEW → FORGE EXECUTION</w:t>
      </w:r>
    </w:p>
    <w:p>
      <w:r>
        <w:rPr>
          <w:b/>
        </w:rPr>
        <w:t>Companion:</w:t>
      </w:r>
      <w:r>
        <w:t xml:space="preserve"> </w:t>
      </w:r>
      <w:r>
        <w:t>SCOUT-BATCH-API-APPLIED-TO-TITAN-2026-05-02.md</w:t>
      </w:r>
      <w:r>
        <w:t xml:space="preserve"> (batch is one of seven levers)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0. Executive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What I measured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 xml:space="preserve">7 days of </w:t>
            </w:r>
            <w:r>
              <w:rPr>
                <w:b/>
              </w:rPr>
              <w:t>F:/TITAN/metrics/tools-*.tsv</w:t>
            </w:r>
            <w:r>
              <w:rPr>
                <w:b/>
              </w:rPr>
              <w:t xml:space="preserve"> — every tool call by every Claude session, plus compaction logs and state-file sizes.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What's burning tokens</w:t>
            </w:r>
          </w:p>
        </w:tc>
        <w:tc>
          <w:tcPr>
            <w:tcW w:type="dxa" w:w="4320"/>
          </w:tcPr>
          <w:p>
            <w:r/>
            <w:r>
              <w:t xml:space="preserve">81% of all tool calls are </w:t>
            </w:r>
            <w:r>
              <w:rPr>
                <w:b/>
              </w:rPr>
              <w:t>Bash</w:t>
            </w:r>
            <w:r>
              <w:t xml:space="preserve">, and the top Bash patterns are repeated polling reads of growing JSONL state files (especially </w:t>
            </w:r>
            <w:r>
              <w:t>inbox-queue.jsonl</w:t>
            </w:r>
            <w:r>
              <w:t>).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The single biggest waste</w:t>
            </w:r>
          </w:p>
        </w:tc>
        <w:tc>
          <w:tcPr>
            <w:tcW w:type="dxa" w:w="4320"/>
          </w:tcPr>
          <w:p>
            <w:r/>
            <w:r>
              <w:t>tail -N F:/TITAN/state/inbox-queue.jsonl</w:t>
            </w:r>
            <w:r>
              <w:t xml:space="preserve"> fired </w:t>
            </w:r>
            <w:r>
              <w:rPr>
                <w:b/>
              </w:rPr>
              <w:t>619 times in 7 days</w:t>
            </w:r>
            <w:r>
              <w:t xml:space="preserve">. File is now 547KB / 775 rows. Estimated token cost: </w:t>
            </w:r>
            <w:r>
              <w:rPr>
                <w:b/>
              </w:rPr>
              <w:t>~4.6M input tokens/week just from this one polling pattern.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Headline reduction</w:t>
            </w:r>
          </w:p>
        </w:tc>
        <w:tc>
          <w:tcPr>
            <w:tcW w:type="dxa" w:w="4320"/>
          </w:tcPr>
          <w:p>
            <w:r/>
            <w:r>
              <w:t xml:space="preserve">The 7 levers below cut estimated agent input tokens by </w:t>
            </w:r>
            <w:r>
              <w:rPr>
                <w:b/>
              </w:rPr>
              <w:t>~55–70%</w:t>
            </w:r>
            <w:r>
              <w:t xml:space="preserve"> at unchanged feature parity. </w:t>
            </w:r>
            <w:r>
              <w:rPr>
                <w:b/>
              </w:rPr>
              <w:t>Lever #1 alone cuts ~30%.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Decision</w:t>
            </w:r>
          </w:p>
        </w:tc>
        <w:tc>
          <w:tcPr>
            <w:tcW w:type="dxa" w:w="4320"/>
          </w:tcPr>
          <w:p>
            <w:r/>
            <w:r>
              <w:t>Ship Levers #1 + #2 + #4 + #6 this week. Levers #3, #5, #7 next sprint.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Where the tokens actually go (7-day audit)</w:t>
      </w:r>
    </w:p>
    <w:p>
      <w:r>
        <w:t xml:space="preserve">Total tool calls: </w:t>
      </w:r>
      <w:r>
        <w:rPr>
          <w:b/>
        </w:rPr>
        <w:t>14,263</w:t>
      </w:r>
      <w:r>
        <w:t xml:space="preserve"> across all Claude sessions in 7 days.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Tool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Calls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%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Avg context cost per call (est.)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Bash</w:t>
            </w:r>
          </w:p>
        </w:tc>
        <w:tc>
          <w:tcPr>
            <w:tcW w:type="dxa" w:w="2160"/>
          </w:tcPr>
          <w:p>
            <w:r/>
            <w:r>
              <w:t>11,562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81.1%</w:t>
            </w:r>
          </w:p>
        </w:tc>
        <w:tc>
          <w:tcPr>
            <w:tcW w:type="dxa" w:w="2160"/>
          </w:tcPr>
          <w:p>
            <w:r/>
            <w:r>
              <w:t>High — output goes into context</w:t>
            </w:r>
          </w:p>
        </w:tc>
      </w:tr>
      <w:tr>
        <w:tc>
          <w:tcPr>
            <w:tcW w:type="dxa" w:w="2160"/>
          </w:tcPr>
          <w:p>
            <w:r/>
            <w:r>
              <w:t>Read</w:t>
            </w:r>
          </w:p>
        </w:tc>
        <w:tc>
          <w:tcPr>
            <w:tcW w:type="dxa" w:w="2160"/>
          </w:tcPr>
          <w:p>
            <w:r/>
            <w:r>
              <w:t>1,087</w:t>
            </w:r>
          </w:p>
        </w:tc>
        <w:tc>
          <w:tcPr>
            <w:tcW w:type="dxa" w:w="2160"/>
          </w:tcPr>
          <w:p>
            <w:r/>
            <w:r>
              <w:t>7.6%</w:t>
            </w:r>
          </w:p>
        </w:tc>
        <w:tc>
          <w:tcPr>
            <w:tcW w:type="dxa" w:w="2160"/>
          </w:tcPr>
          <w:p>
            <w:r/>
            <w:r>
              <w:t>High — full file content</w:t>
            </w:r>
          </w:p>
        </w:tc>
      </w:tr>
      <w:tr>
        <w:tc>
          <w:tcPr>
            <w:tcW w:type="dxa" w:w="2160"/>
          </w:tcPr>
          <w:p>
            <w:r/>
            <w:r>
              <w:t>WebSearch</w:t>
            </w:r>
          </w:p>
        </w:tc>
        <w:tc>
          <w:tcPr>
            <w:tcW w:type="dxa" w:w="2160"/>
          </w:tcPr>
          <w:p>
            <w:r/>
            <w:r>
              <w:t>372</w:t>
            </w:r>
          </w:p>
        </w:tc>
        <w:tc>
          <w:tcPr>
            <w:tcW w:type="dxa" w:w="2160"/>
          </w:tcPr>
          <w:p>
            <w:r/>
            <w:r>
              <w:t>2.6%</w:t>
            </w:r>
          </w:p>
        </w:tc>
        <w:tc>
          <w:tcPr>
            <w:tcW w:type="dxa" w:w="2160"/>
          </w:tcPr>
          <w:p>
            <w:r/>
            <w:r>
              <w:t>High — ~3k tokens of result snippets</w:t>
            </w:r>
          </w:p>
        </w:tc>
      </w:tr>
      <w:tr>
        <w:tc>
          <w:tcPr>
            <w:tcW w:type="dxa" w:w="2160"/>
          </w:tcPr>
          <w:p>
            <w:r/>
            <w:r>
              <w:t>Edit</w:t>
            </w:r>
          </w:p>
        </w:tc>
        <w:tc>
          <w:tcPr>
            <w:tcW w:type="dxa" w:w="2160"/>
          </w:tcPr>
          <w:p>
            <w:r/>
            <w:r>
              <w:t>326</w:t>
            </w:r>
          </w:p>
        </w:tc>
        <w:tc>
          <w:tcPr>
            <w:tcW w:type="dxa" w:w="2160"/>
          </w:tcPr>
          <w:p>
            <w:r/>
            <w:r>
              <w:t>2.3%</w:t>
            </w:r>
          </w:p>
        </w:tc>
        <w:tc>
          <w:tcPr>
            <w:tcW w:type="dxa" w:w="2160"/>
          </w:tcPr>
          <w:p>
            <w:r/>
            <w:r>
              <w:t>Low — diff only</w:t>
            </w:r>
          </w:p>
        </w:tc>
      </w:tr>
      <w:tr>
        <w:tc>
          <w:tcPr>
            <w:tcW w:type="dxa" w:w="2160"/>
          </w:tcPr>
          <w:p>
            <w:r/>
            <w:r>
              <w:t>Grep</w:t>
            </w:r>
          </w:p>
        </w:tc>
        <w:tc>
          <w:tcPr>
            <w:tcW w:type="dxa" w:w="2160"/>
          </w:tcPr>
          <w:p>
            <w:r/>
            <w:r>
              <w:t>313</w:t>
            </w:r>
          </w:p>
        </w:tc>
        <w:tc>
          <w:tcPr>
            <w:tcW w:type="dxa" w:w="2160"/>
          </w:tcPr>
          <w:p>
            <w:r/>
            <w:r>
              <w:t>2.2%</w:t>
            </w:r>
          </w:p>
        </w:tc>
        <w:tc>
          <w:tcPr>
            <w:tcW w:type="dxa" w:w="2160"/>
          </w:tcPr>
          <w:p>
            <w:r/>
            <w:r>
              <w:t>Low–Med — pattern matches</w:t>
            </w:r>
          </w:p>
        </w:tc>
      </w:tr>
      <w:tr>
        <w:tc>
          <w:tcPr>
            <w:tcW w:type="dxa" w:w="2160"/>
          </w:tcPr>
          <w:p>
            <w:r/>
            <w:r>
              <w:t>Write</w:t>
            </w:r>
          </w:p>
        </w:tc>
        <w:tc>
          <w:tcPr>
            <w:tcW w:type="dxa" w:w="2160"/>
          </w:tcPr>
          <w:p>
            <w:r/>
            <w:r>
              <w:t>238</w:t>
            </w:r>
          </w:p>
        </w:tc>
        <w:tc>
          <w:tcPr>
            <w:tcW w:type="dxa" w:w="2160"/>
          </w:tcPr>
          <w:p>
            <w:r/>
            <w:r>
              <w:t>1.7%</w:t>
            </w:r>
          </w:p>
        </w:tc>
        <w:tc>
          <w:tcPr>
            <w:tcW w:type="dxa" w:w="2160"/>
          </w:tcPr>
          <w:p>
            <w:r/>
            <w:r>
              <w:t>Low — outbound only</w:t>
            </w:r>
          </w:p>
        </w:tc>
      </w:tr>
      <w:tr>
        <w:tc>
          <w:tcPr>
            <w:tcW w:type="dxa" w:w="2160"/>
          </w:tcPr>
          <w:p>
            <w:r/>
            <w:r>
              <w:t>Glob</w:t>
            </w:r>
          </w:p>
        </w:tc>
        <w:tc>
          <w:tcPr>
            <w:tcW w:type="dxa" w:w="2160"/>
          </w:tcPr>
          <w:p>
            <w:r/>
            <w:r>
              <w:t>192</w:t>
            </w:r>
          </w:p>
        </w:tc>
        <w:tc>
          <w:tcPr>
            <w:tcW w:type="dxa" w:w="2160"/>
          </w:tcPr>
          <w:p>
            <w:r/>
            <w:r>
              <w:t>1.3%</w:t>
            </w:r>
          </w:p>
        </w:tc>
        <w:tc>
          <w:tcPr>
            <w:tcW w:type="dxa" w:w="2160"/>
          </w:tcPr>
          <w:p>
            <w:r/>
            <w:r>
              <w:t>Low — file paths only</w:t>
            </w:r>
          </w:p>
        </w:tc>
      </w:tr>
      <w:tr>
        <w:tc>
          <w:tcPr>
            <w:tcW w:type="dxa" w:w="2160"/>
          </w:tcPr>
          <w:p>
            <w:r/>
            <w:r>
              <w:t>WebFetch</w:t>
            </w:r>
          </w:p>
        </w:tc>
        <w:tc>
          <w:tcPr>
            <w:tcW w:type="dxa" w:w="2160"/>
          </w:tcPr>
          <w:p>
            <w:r/>
            <w:r>
              <w:t>168</w:t>
            </w:r>
          </w:p>
        </w:tc>
        <w:tc>
          <w:tcPr>
            <w:tcW w:type="dxa" w:w="2160"/>
          </w:tcPr>
          <w:p>
            <w:r/>
            <w:r>
              <w:t>1.2%</w:t>
            </w:r>
          </w:p>
        </w:tc>
        <w:tc>
          <w:tcPr>
            <w:tcW w:type="dxa" w:w="2160"/>
          </w:tcPr>
          <w:p>
            <w:r/>
            <w:r>
              <w:t>Very high — full HTML</w:t>
            </w:r>
          </w:p>
        </w:tc>
      </w:tr>
    </w:tbl>
    <w:p/>
    <w:p>
      <w:r>
        <w:rPr>
          <w:b/>
        </w:rPr>
        <w:t>Conclusion:</w:t>
      </w:r>
      <w:r>
        <w:t xml:space="preserve"> Bash + Read + WebSearch + WebFetch = </w:t>
      </w:r>
      <w:r>
        <w:rPr>
          <w:b/>
        </w:rPr>
        <w:t>92% of calls</w:t>
      </w:r>
      <w:r>
        <w:t xml:space="preserve"> and ≥95% of context-token cost. These are the four levers that matter.</w:t>
      </w:r>
    </w:p>
    <w:p>
      <w:pPr>
        <w:spacing w:before="200" w:after="80"/>
      </w:pPr>
      <w:r>
        <w:rPr>
          <w:b/>
          <w:color w:val="141413"/>
          <w:sz w:val="28"/>
        </w:rPr>
        <w:t>1.1 Top Bash command shapes (7 days)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Count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Pattern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Token risk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619</w:t>
            </w:r>
          </w:p>
        </w:tc>
        <w:tc>
          <w:tcPr>
            <w:tcW w:type="dxa" w:w="2880"/>
          </w:tcPr>
          <w:p>
            <w:r/>
            <w:r>
              <w:t>tail -N F:/TITAN/state/inbox-queue.jsonl</w:t>
            </w:r>
          </w:p>
        </w:tc>
        <w:tc>
          <w:tcPr>
            <w:tcW w:type="dxa" w:w="2880"/>
          </w:tcPr>
          <w:p>
            <w:r/>
            <w:r>
              <w:t>🔴 critical — 30KB output per call × 619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493</w:t>
            </w:r>
          </w:p>
        </w:tc>
        <w:tc>
          <w:tcPr>
            <w:tcW w:type="dxa" w:w="2880"/>
          </w:tcPr>
          <w:p>
            <w:r/>
            <w:r>
              <w:t>ls -la F:/TITAN/state/inbox-*.jsonl</w:t>
            </w:r>
          </w:p>
        </w:tc>
        <w:tc>
          <w:tcPr>
            <w:tcW w:type="dxa" w:w="2880"/>
          </w:tcPr>
          <w:p>
            <w:r/>
            <w:r>
              <w:t>🟡 modest — file listing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460</w:t>
            </w:r>
          </w:p>
        </w:tc>
        <w:tc>
          <w:tcPr>
            <w:tcW w:type="dxa" w:w="2880"/>
          </w:tcPr>
          <w:p>
            <w:r/>
            <w:r>
              <w:t>ls F:/TITAN/state/bridge-replies/</w:t>
            </w:r>
            <w:r>
              <w:t xml:space="preserve"> (and friends)</w:t>
            </w:r>
          </w:p>
        </w:tc>
        <w:tc>
          <w:tcPr>
            <w:tcW w:type="dxa" w:w="2880"/>
          </w:tcPr>
          <w:p>
            <w:r/>
            <w:r>
              <w:t>🟡 modest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399</w:t>
            </w:r>
          </w:p>
        </w:tc>
        <w:tc>
          <w:tcPr>
            <w:tcW w:type="dxa" w:w="2880"/>
          </w:tcPr>
          <w:p>
            <w:r/>
            <w:r>
              <w:t>curl -s -o ...</w:t>
            </w:r>
          </w:p>
        </w:tc>
        <w:tc>
          <w:tcPr>
            <w:tcW w:type="dxa" w:w="2880"/>
          </w:tcPr>
          <w:p>
            <w:r/>
            <w:r>
              <w:t>🟢 low (output redirected)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366</w:t>
            </w:r>
          </w:p>
        </w:tc>
        <w:tc>
          <w:tcPr>
            <w:tcW w:type="dxa" w:w="2880"/>
          </w:tcPr>
          <w:p>
            <w:r/>
            <w:r>
              <w:t>swarm-health log appends</w:t>
            </w:r>
          </w:p>
        </w:tc>
        <w:tc>
          <w:tcPr>
            <w:tcW w:type="dxa" w:w="2880"/>
          </w:tcPr>
          <w:p>
            <w:r/>
            <w:r>
              <w:t>🟢 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363</w:t>
            </w:r>
          </w:p>
        </w:tc>
        <w:tc>
          <w:tcPr>
            <w:tcW w:type="dxa" w:w="2880"/>
          </w:tcPr>
          <w:p>
            <w:r/>
            <w:r>
              <w:t>cat *.jsonl</w:t>
            </w:r>
            <w:r>
              <w:t xml:space="preserve"> (full file cat)</w:t>
            </w:r>
          </w:p>
        </w:tc>
        <w:tc>
          <w:tcPr>
            <w:tcW w:type="dxa" w:w="2880"/>
          </w:tcPr>
          <w:p>
            <w:r/>
            <w:r>
              <w:t>🔴 critical — entire file into context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288</w:t>
            </w:r>
          </w:p>
        </w:tc>
        <w:tc>
          <w:tcPr>
            <w:tcW w:type="dxa" w:w="2880"/>
          </w:tcPr>
          <w:p>
            <w:r/>
            <w:r>
              <w:t>silentinfinity_chat_smoke</w:t>
            </w:r>
            <w:r>
              <w:t xml:space="preserve"> runner</w:t>
            </w:r>
          </w:p>
        </w:tc>
        <w:tc>
          <w:tcPr>
            <w:tcW w:type="dxa" w:w="2880"/>
          </w:tcPr>
          <w:p>
            <w:r/>
            <w:r>
              <w:t>🟡 cron-driven, not user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236</w:t>
            </w:r>
          </w:p>
        </w:tc>
        <w:tc>
          <w:tcPr>
            <w:tcW w:type="dxa" w:w="2880"/>
          </w:tcPr>
          <w:p>
            <w:r/>
            <w:r>
              <w:t>aws cloudwatch put-metric-data</w:t>
            </w:r>
          </w:p>
        </w:tc>
        <w:tc>
          <w:tcPr>
            <w:tcW w:type="dxa" w:w="2880"/>
          </w:tcPr>
          <w:p>
            <w:r/>
            <w:r>
              <w:t>🟢 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626</w:t>
            </w:r>
          </w:p>
        </w:tc>
        <w:tc>
          <w:tcPr>
            <w:tcW w:type="dxa" w:w="2880"/>
          </w:tcPr>
          <w:p>
            <w:r/>
            <w:r>
              <w:t>find</w:t>
            </w:r>
            <w:r>
              <w:t xml:space="preserve"> in Claude temp dir</w:t>
            </w:r>
          </w:p>
        </w:tc>
        <w:tc>
          <w:tcPr>
            <w:tcW w:type="dxa" w:w="2880"/>
          </w:tcPr>
          <w:p>
            <w:r/>
            <w:r>
              <w:t>🟡 directory walks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587</w:t>
            </w:r>
          </w:p>
        </w:tc>
        <w:tc>
          <w:tcPr>
            <w:tcW w:type="dxa" w:w="2880"/>
          </w:tcPr>
          <w:p>
            <w:r/>
            <w:r>
              <w:t>python -c "..."</w:t>
            </w:r>
            <w:r>
              <w:t xml:space="preserve"> inline</w:t>
            </w:r>
          </w:p>
        </w:tc>
        <w:tc>
          <w:tcPr>
            <w:tcW w:type="dxa" w:w="2880"/>
          </w:tcPr>
          <w:p>
            <w:r/>
            <w:r>
              <w:t>🟡–🔴 inline blobs replay in transcript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1.2 Session-level — long sessions cost super-linearly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Session prefix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Tool calls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117f3fc2 (today)</w:t>
            </w:r>
          </w:p>
        </w:tc>
        <w:tc>
          <w:tcPr>
            <w:tcW w:type="dxa" w:w="2880"/>
          </w:tcPr>
          <w:p>
            <w:r/>
            <w:r>
              <w:t>218</w:t>
            </w:r>
          </w:p>
        </w:tc>
        <w:tc>
          <w:tcPr>
            <w:tcW w:type="dxa" w:w="2880"/>
          </w:tcPr>
          <w:p>
            <w:r/>
            <w:r>
              <w:t>This session. Single longest in the 7-day window.</w:t>
            </w:r>
          </w:p>
        </w:tc>
      </w:tr>
      <w:tr>
        <w:tc>
          <w:tcPr>
            <w:tcW w:type="dxa" w:w="2880"/>
          </w:tcPr>
          <w:p>
            <w:r/>
            <w:r>
              <w:t>fad42c71</w:t>
            </w:r>
          </w:p>
        </w:tc>
        <w:tc>
          <w:tcPr>
            <w:tcW w:type="dxa" w:w="2880"/>
          </w:tcPr>
          <w:p>
            <w:r/>
            <w:r>
              <w:t>49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b074c4f1</w:t>
            </w:r>
          </w:p>
        </w:tc>
        <w:tc>
          <w:tcPr>
            <w:tcW w:type="dxa" w:w="2880"/>
          </w:tcPr>
          <w:p>
            <w:r/>
            <w:r>
              <w:t>39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/>
            <w:r>
              <w:t>Top-10 average</w:t>
            </w:r>
          </w:p>
        </w:tc>
        <w:tc>
          <w:tcPr>
            <w:tcW w:type="dxa" w:w="2880"/>
          </w:tcPr>
          <w:p>
            <w:r/>
            <w:r>
              <w:t>~50</w:t>
            </w:r>
          </w:p>
        </w:tc>
        <w:tc>
          <w:tcPr>
            <w:tcW w:type="dxa" w:w="2880"/>
          </w:tcPr>
          <w:p>
            <w:r/>
            <w:r>
              <w:t>Long sessions ≈ 4-5× token cost vs. typical</w:t>
            </w:r>
          </w:p>
        </w:tc>
      </w:tr>
    </w:tbl>
    <w:p/>
    <w:p>
      <w:r>
        <w:t xml:space="preserve">A session with 200+ tool calls pays for the full transcript replay on every turn. </w:t>
      </w:r>
      <w:r>
        <w:rPr>
          <w:b/>
        </w:rPr>
        <w:t>Token cost grows quadratically with session length</w:t>
      </w:r>
      <w:r>
        <w:t xml:space="preserve"> because each new turn's context includes all prior tool I/O.</w:t>
      </w:r>
    </w:p>
    <w:p>
      <w:pPr>
        <w:spacing w:before="200" w:after="80"/>
      </w:pPr>
      <w:r>
        <w:rPr>
          <w:b/>
          <w:color w:val="141413"/>
          <w:sz w:val="28"/>
        </w:rPr>
        <w:t>1.3 Compaction frequency</w:t>
      </w:r>
    </w:p>
    <w:p>
      <w:r>
        <w:t xml:space="preserve">7 days × 1–2 compactions/day = </w:t>
      </w:r>
      <w:r>
        <w:rPr>
          <w:b/>
        </w:rPr>
        <w:t>~12 compaction events</w:t>
      </w:r>
      <w:r>
        <w:t>. Each compaction means we hit a hard token ceiling — direct evidence of waste, not feature richness.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Seven levers to cut token usage</w:t>
      </w:r>
    </w:p>
    <w:p>
      <w:r>
        <w:t>Ranked by impact × effort.</w:t>
      </w:r>
    </w:p>
    <w:p>
      <w:pPr>
        <w:spacing w:before="200" w:after="80"/>
      </w:pPr>
      <w:r>
        <w:rPr>
          <w:b/>
          <w:color w:val="141413"/>
          <w:sz w:val="28"/>
        </w:rPr>
        <w:t>Lever #1 — Stop tailing `inbox-queue.jsonl` from agent context (🔴 critical, S effort)</w:t>
      </w:r>
    </w:p>
    <w:p>
      <w:r>
        <w:rPr>
          <w:b/>
        </w:rPr>
        <w:t>Problem:</w:t>
      </w:r>
      <w:r>
        <w:t xml:space="preserve"> Agents call </w:t>
      </w:r>
      <w:r>
        <w:t>tail -50 F:/TITAN/state/inbox-queue.jsonl</w:t>
      </w:r>
      <w:r>
        <w:t xml:space="preserve"> 88×/day on average. The file is 547KB and growing. Each tail drags ~30KB into context (~7.5k tokens). Annual cost at current rate: ~240M tokens, </w:t>
      </w:r>
      <w:r>
        <w:rPr>
          <w:b/>
        </w:rPr>
        <w:t>~$720/yr in input alone</w:t>
      </w:r>
      <w:r>
        <w:t xml:space="preserve"> at Sonnet 4.6 rates.</w:t>
      </w:r>
    </w:p>
    <w:p>
      <w:r>
        <w:rPr>
          <w:b/>
        </w:rPr>
        <w:t>Fix:</w:t>
      </w:r>
      <w:r>
        <w:t xml:space="preserve"> Add </w:t>
      </w:r>
      <w:r>
        <w:t>python F:/TITAN/scripts/inbox_peek.py</w:t>
      </w:r>
      <w:r>
        <w:t xml:space="preserve"> returning ONLY the last N </w:t>
      </w:r>
      <w:r>
        <w:rPr>
          <w:b/>
        </w:rPr>
        <w:t>summarized</w:t>
      </w:r>
      <w:r>
        <w:t xml:space="preserve"> entries (id + 80-char title + status). Replaces </w:t>
      </w:r>
      <w:r>
        <w:t>tail -N</w:t>
      </w:r>
      <w:r>
        <w:t>. ~95% size reduction.</w:t>
      </w:r>
    </w:p>
    <w:p>
      <w:r>
        <w:rPr>
          <w:b/>
        </w:rPr>
        <w:t>Then:</w:t>
      </w:r>
      <w:r>
        <w:t xml:space="preserve"> Add a hook (PreToolUse) that intercepts any </w:t>
      </w:r>
      <w:r>
        <w:t>tail|cat|head</w:t>
      </w:r>
      <w:r>
        <w:t xml:space="preserve"> of </w:t>
      </w:r>
      <w:r>
        <w:t>inbox-queue.jsonl</w:t>
      </w:r>
      <w:r>
        <w:t xml:space="preserve"> from Bash and rewrites it to </w:t>
      </w:r>
      <w:r>
        <w:t>inbox_peek.py</w:t>
      </w:r>
      <w:r>
        <w:t>. Self-enforcing.</w:t>
      </w:r>
    </w:p>
    <w:p>
      <w:r>
        <w:rPr>
          <w:b/>
        </w:rPr>
        <w:t>Estimated savings: ~3.2M tokens/week ≈ $36/month.</w:t>
      </w:r>
    </w:p>
    <w:p>
      <w:pPr>
        <w:spacing w:before="200" w:after="80"/>
      </w:pPr>
      <w:r>
        <w:rPr>
          <w:b/>
          <w:color w:val="141413"/>
          <w:sz w:val="28"/>
        </w:rPr>
        <w:t>Lever #2 — Default research to Perplexity, not WebSearch+WebFetch (🔴 critical, DONE today)</w:t>
      </w:r>
    </w:p>
    <w:p>
      <w:r>
        <w:rPr>
          <w:b/>
        </w:rPr>
        <w:t>Problem:</w:t>
      </w:r>
      <w:r>
        <w:t xml:space="preserve"> WebSearch (372 calls / 7d) returns ~10 raw result snippets per call. Agents then run WebFetch (168 calls) to read the most promising ones in full. A typical research chain = 1 WebSearch + 3 WebFetches = ~12k tokens of raw HTML/snippet noise into context, of which maybe 500 tokens are actually useful.</w:t>
      </w:r>
    </w:p>
    <w:p>
      <w:r>
        <w:rPr>
          <w:b/>
        </w:rPr>
        <w:t>Fix (already shipped):</w:t>
      </w:r>
    </w:p>
    <w:p>
      <w:pPr>
        <w:pStyle w:val="ListBullet"/>
      </w:pPr>
      <w:r>
        <w:t xml:space="preserve">New CLI: </w:t>
      </w:r>
      <w:r>
        <w:t>python F:/TITAN/scripts/pplx.py "&lt;query&gt;"</w:t>
      </w:r>
      <w:r>
        <w:t xml:space="preserve"> — single round-trip, returns synthesized answer + citations only (~1k tokens vs. ~12k).</w:t>
      </w:r>
    </w:p>
    <w:p>
      <w:pPr>
        <w:pStyle w:val="ListBullet"/>
      </w:pPr>
      <w:r>
        <w:t>~/.claude/agents/scout.md</w:t>
      </w:r>
      <w:r>
        <w:t xml:space="preserve"> rewritten to default to Perplexity; WebSearch/WebFetch reserved for fallback only.</w:t>
      </w:r>
    </w:p>
    <w:p>
      <w:r>
        <w:rPr>
          <w:b/>
        </w:rPr>
        <w:t>Estimated savings: ~1.5M tokens/week ≈ $17/month.</w:t>
      </w:r>
    </w:p>
    <w:p>
      <w:r>
        <w:rPr>
          <w:b/>
        </w:rPr>
        <w:t>Cash cost added: ~$0.40/day in Perplexity API fees.</w:t>
      </w:r>
      <w:r>
        <w:t xml:space="preserve"> Net win: ~$15/month.</w:t>
      </w:r>
    </w:p>
    <w:p>
      <w:pPr>
        <w:spacing w:before="200" w:after="80"/>
      </w:pPr>
      <w:r>
        <w:rPr>
          <w:b/>
          <w:color w:val="141413"/>
          <w:sz w:val="28"/>
        </w:rPr>
        <w:t>Lever #3 — Migrate batchable crons to Anthropic Batch API (🟡 medium, see companion memo)</w:t>
      </w:r>
    </w:p>
    <w:p>
      <w:r>
        <w:t xml:space="preserve">See </w:t>
      </w:r>
      <w:r>
        <w:t>SCOUT-BATCH-API-APPLIED-TO-TITAN-2026-05-02.md</w:t>
      </w:r>
      <w:r>
        <w:t xml:space="preserve">. </w:t>
      </w:r>
      <w:r>
        <w:rPr>
          <w:b/>
        </w:rPr>
        <w:t>Estimated savings: ~$55/month</w:t>
      </w:r>
      <w:r>
        <w:t xml:space="preserve"> at current cron volume; scales to </w:t>
      </w:r>
      <w:r>
        <w:rPr>
          <w:b/>
        </w:rPr>
        <w:t>~$275/month at 5× growth.</w:t>
      </w:r>
    </w:p>
    <w:p>
      <w:pPr>
        <w:spacing w:before="200" w:after="80"/>
      </w:pPr>
      <w:r>
        <w:rPr>
          <w:b/>
          <w:color w:val="141413"/>
          <w:sz w:val="28"/>
        </w:rPr>
        <w:t>Lever #4 — Cap session length aggressively, force handoff via memos (🔴 critical, M effort)</w:t>
      </w:r>
    </w:p>
    <w:p>
      <w:r>
        <w:rPr>
          <w:b/>
        </w:rPr>
        <w:t>Problem:</w:t>
      </w:r>
      <w:r>
        <w:t xml:space="preserve"> Single sessions hit 218 tool calls (today's). Compaction fires when context fills, dumping summary back in. Each compaction event itself burns ~10k tokens. Long sessions are quadratically expensive vs. short ones.</w:t>
      </w:r>
    </w:p>
    <w:p>
      <w:r>
        <w:rPr>
          <w:b/>
        </w:rPr>
        <w:t>Fix:</w:t>
      </w:r>
    </w:p>
    <w:p>
      <w:pPr>
        <w:pStyle w:val="ListNumber"/>
      </w:pPr>
      <w:r>
        <w:t xml:space="preserve">Set a </w:t>
      </w:r>
      <w:r>
        <w:rPr>
          <w:b/>
        </w:rPr>
        <w:t>soft cap of 50 tool calls per session</w:t>
      </w:r>
      <w:r>
        <w:t xml:space="preserve">. After that, the agent should write a SCOUT/FORGE handoff memo to </w:t>
      </w:r>
      <w:r>
        <w:t>plans/handoffs/&lt;session&gt;-&lt;topic&gt;.md</w:t>
      </w:r>
      <w:r>
        <w:t xml:space="preserve"> and recommend a new session.</w:t>
      </w:r>
    </w:p>
    <w:p>
      <w:pPr>
        <w:pStyle w:val="ListNumber"/>
      </w:pPr>
      <w:r>
        <w:t>A new PreToolUse hook counts tool calls per session_id and injects a one-line system reminder at call 40 ("approaching session limit, consider handoff").</w:t>
      </w:r>
    </w:p>
    <w:p>
      <w:pPr>
        <w:pStyle w:val="ListNumber"/>
      </w:pPr>
      <w:r>
        <w:t>The /pulse skill displays sessions over 50 calls in red.</w:t>
      </w:r>
    </w:p>
    <w:p>
      <w:r>
        <w:rPr>
          <w:b/>
        </w:rPr>
        <w:t>Estimated savings: 20-30% of total token spend</w:t>
      </w:r>
      <w:r>
        <w:t xml:space="preserve"> by avoiding long-session quadratic blowup. Hardest to measure but biggest single lever.</w:t>
      </w:r>
    </w:p>
    <w:p>
      <w:pPr>
        <w:spacing w:before="200" w:after="80"/>
      </w:pPr>
      <w:r>
        <w:rPr>
          <w:b/>
          <w:color w:val="141413"/>
          <w:sz w:val="28"/>
        </w:rPr>
        <w:t>Lever #5 — Replace `python -c "..."` inline blobs with named scripts (🟡 medium, S effort)</w:t>
      </w:r>
    </w:p>
    <w:p>
      <w:r>
        <w:rPr>
          <w:b/>
        </w:rPr>
        <w:t>Problem:</w:t>
      </w:r>
      <w:r>
        <w:t xml:space="preserve"> 587 inline </w:t>
      </w:r>
      <w:r>
        <w:t>python -c</w:t>
      </w:r>
      <w:r>
        <w:t xml:space="preserve"> calls in 7 days. The full Python source goes into the Bash command — and stays in the transcript forever. A 50-line inline script replayed across 30 turns ≈ 30× the tokens of just calling </w:t>
      </w:r>
      <w:r>
        <w:t>python F:/TITAN/scripts/foo.py</w:t>
      </w:r>
      <w:r>
        <w:t>.</w:t>
      </w:r>
    </w:p>
    <w:p>
      <w:r>
        <w:rPr>
          <w:b/>
        </w:rPr>
        <w:t>Fix:</w:t>
      </w:r>
      <w:r>
        <w:t xml:space="preserve"> Establish convention — anything &gt; 5 lines becomes a named script in </w:t>
      </w:r>
      <w:r>
        <w:t>F:/TITAN/scripts/</w:t>
      </w:r>
      <w:r>
        <w:t xml:space="preserve"> and is </w:t>
      </w:r>
      <w:r>
        <w:t>python F:/TITAN/scripts/foo.py args</w:t>
      </w:r>
      <w:r>
        <w:t>. Add a brief check to the agentic-247-watchdog that flags new inline blobs.</w:t>
      </w:r>
    </w:p>
    <w:p>
      <w:r>
        <w:rPr>
          <w:b/>
        </w:rPr>
        <w:t>Estimated savings: ~700k tokens/week.</w:t>
      </w:r>
    </w:p>
    <w:p>
      <w:pPr>
        <w:spacing w:before="200" w:after="80"/>
      </w:pPr>
      <w:r>
        <w:rPr>
          <w:b/>
          <w:color w:val="141413"/>
          <w:sz w:val="28"/>
        </w:rPr>
        <w:t>Lever #6 — Add `bash_summary` hook for high-cost commands (🟡 medium, M effort)</w:t>
      </w:r>
    </w:p>
    <w:p>
      <w:r>
        <w:rPr>
          <w:b/>
        </w:rPr>
        <w:t>Problem:</w:t>
      </w:r>
      <w:r>
        <w:t xml:space="preserve"> Commands like </w:t>
      </w:r>
      <w:r>
        <w:t>git log</w:t>
      </w:r>
      <w:r>
        <w:t xml:space="preserve">, </w:t>
      </w:r>
      <w:r>
        <w:t>ls -la &lt;dir&gt;</w:t>
      </w:r>
      <w:r>
        <w:t xml:space="preserve">, </w:t>
      </w:r>
      <w:r>
        <w:t>cat &lt;file&gt;</w:t>
      </w:r>
      <w:r>
        <w:t xml:space="preserve"> return arbitrarily large output that dumps into context. Most of the time the agent only needs the first 20 lines.</w:t>
      </w:r>
    </w:p>
    <w:p>
      <w:r>
        <w:rPr>
          <w:b/>
        </w:rPr>
        <w:t>Fix:</w:t>
      </w:r>
      <w:r>
        <w:t xml:space="preserve"> PreToolUse hook intercepts Bash calls matching </w:t>
      </w:r>
      <w:r>
        <w:t>git log|cat|ls -la|find</w:t>
      </w:r>
      <w:r>
        <w:t xml:space="preserve"> without </w:t>
      </w:r>
      <w:r>
        <w:t>| head</w:t>
      </w:r>
      <w:r>
        <w:t xml:space="preserve"> and auto-pipes through </w:t>
      </w:r>
      <w:r>
        <w:t>head -50</w:t>
      </w:r>
      <w:r>
        <w:t xml:space="preserve"> unless the agent explicitly opted out (e.g. </w:t>
      </w:r>
      <w:r>
        <w:t># bash_summary:full</w:t>
      </w:r>
      <w:r>
        <w:t>). Same trick the harness already does for grep results.</w:t>
      </w:r>
    </w:p>
    <w:p>
      <w:r>
        <w:rPr>
          <w:b/>
        </w:rPr>
        <w:t>Estimated savings: 5-10% of Bash token cost ≈ ~500k tokens/week.</w:t>
      </w:r>
    </w:p>
    <w:p>
      <w:pPr>
        <w:spacing w:before="200" w:after="80"/>
      </w:pPr>
      <w:r>
        <w:rPr>
          <w:b/>
          <w:color w:val="141413"/>
          <w:sz w:val="28"/>
        </w:rPr>
        <w:t>Lever #7 — Prompt-cache the system prompt + agent definitions (🟢 low, M effort)</w:t>
      </w:r>
    </w:p>
    <w:p>
      <w:r>
        <w:rPr>
          <w:b/>
        </w:rPr>
        <w:t>Problem:</w:t>
      </w:r>
      <w:r>
        <w:t xml:space="preserve"> TITAN's six agents each load their full markdown definition on every spawn. The CLAUDE.md file (your global ops contract) loads on every session. Sonnet 4.6 has 1h prompt cache beta — these are textbook cache candidates.</w:t>
      </w:r>
    </w:p>
    <w:p>
      <w:r>
        <w:rPr>
          <w:b/>
        </w:rPr>
        <w:t>Fix:</w:t>
      </w:r>
      <w:r>
        <w:t xml:space="preserve"> When TITAN scripts spawn agents via Anthropic SDK directly, mark the agent definition + CLAUDE.md as </w:t>
      </w:r>
      <w:r>
        <w:t>cache_control: ephemeral</w:t>
      </w:r>
      <w:r>
        <w:t xml:space="preserve"> with 1h TTL. Subsequent agent spawns within 1h hit cache (10% of input cost).</w:t>
      </w:r>
    </w:p>
    <w:p>
      <w:r>
        <w:rPr>
          <w:b/>
        </w:rPr>
        <w:t>Caveat:</w:t>
      </w:r>
      <w:r>
        <w:t xml:space="preserve"> Only applies to direct-API spawns from cron scripts. Doesn't help interactive Claude Code sessions (the harness manages caching itself).</w:t>
      </w:r>
    </w:p>
    <w:p>
      <w:r>
        <w:rPr>
          <w:b/>
        </w:rPr>
        <w:t>Estimated savings: ~$8/month</w:t>
      </w:r>
      <w:r>
        <w:t xml:space="preserve"> when batch crons are also migrated.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Combined-impact projection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Lever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Weekly token savings (est.)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Monthly $ savings (est.)</w:t>
            </w:r>
          </w:p>
        </w:tc>
      </w:tr>
      <w:tr>
        <w:tc>
          <w:tcPr>
            <w:tcW w:type="dxa" w:w="2160"/>
          </w:tcPr>
          <w:p>
            <w:r/>
            <w:r>
              <w:t>#1 inbox-peek</w:t>
            </w:r>
          </w:p>
        </w:tc>
        <w:tc>
          <w:tcPr>
            <w:tcW w:type="dxa" w:w="2160"/>
          </w:tcPr>
          <w:p>
            <w:r/>
            <w:r>
              <w:t>TO SHIP</w:t>
            </w:r>
          </w:p>
        </w:tc>
        <w:tc>
          <w:tcPr>
            <w:tcW w:type="dxa" w:w="2160"/>
          </w:tcPr>
          <w:p>
            <w:r/>
            <w:r>
              <w:t>3.2M</w:t>
            </w:r>
          </w:p>
        </w:tc>
        <w:tc>
          <w:tcPr>
            <w:tcW w:type="dxa" w:w="2160"/>
          </w:tcPr>
          <w:p>
            <w:r/>
            <w:r>
              <w:t>$36</w:t>
            </w:r>
          </w:p>
        </w:tc>
      </w:tr>
      <w:tr>
        <w:tc>
          <w:tcPr>
            <w:tcW w:type="dxa" w:w="2160"/>
          </w:tcPr>
          <w:p>
            <w:r/>
            <w:r>
              <w:t>#2 Perplexity-first</w:t>
            </w:r>
          </w:p>
        </w:tc>
        <w:tc>
          <w:tcPr>
            <w:tcW w:type="dxa" w:w="2160"/>
          </w:tcPr>
          <w:p>
            <w:r/>
            <w:r>
              <w:t>✅ SHIPPED today</w:t>
            </w:r>
          </w:p>
        </w:tc>
        <w:tc>
          <w:tcPr>
            <w:tcW w:type="dxa" w:w="2160"/>
          </w:tcPr>
          <w:p>
            <w:r/>
            <w:r>
              <w:t>1.5M</w:t>
            </w:r>
          </w:p>
        </w:tc>
        <w:tc>
          <w:tcPr>
            <w:tcW w:type="dxa" w:w="2160"/>
          </w:tcPr>
          <w:p>
            <w:r/>
            <w:r>
              <w:t>$15 (net of pplx fees)</w:t>
            </w:r>
          </w:p>
        </w:tc>
      </w:tr>
      <w:tr>
        <w:tc>
          <w:tcPr>
            <w:tcW w:type="dxa" w:w="2160"/>
          </w:tcPr>
          <w:p>
            <w:r/>
            <w:r>
              <w:t>#3 Batch API migration</w:t>
            </w:r>
          </w:p>
        </w:tc>
        <w:tc>
          <w:tcPr>
            <w:tcW w:type="dxa" w:w="2160"/>
          </w:tcPr>
          <w:p>
            <w:r/>
            <w:r>
              <w:t>TO SHIP per companion memo</w:t>
            </w:r>
          </w:p>
        </w:tc>
        <w:tc>
          <w:tcPr>
            <w:tcW w:type="dxa" w:w="2160"/>
          </w:tcPr>
          <w:p>
            <w:r/>
            <w:r>
              <w:t>(volume shift, not direct)</w:t>
            </w:r>
          </w:p>
        </w:tc>
        <w:tc>
          <w:tcPr>
            <w:tcW w:type="dxa" w:w="2160"/>
          </w:tcPr>
          <w:p>
            <w:r/>
            <w:r>
              <w:t>$55</w:t>
            </w:r>
          </w:p>
        </w:tc>
      </w:tr>
      <w:tr>
        <w:tc>
          <w:tcPr>
            <w:tcW w:type="dxa" w:w="2160"/>
          </w:tcPr>
          <w:p>
            <w:r/>
            <w:r>
              <w:t>#4 Session-length cap</w:t>
            </w:r>
          </w:p>
        </w:tc>
        <w:tc>
          <w:tcPr>
            <w:tcW w:type="dxa" w:w="2160"/>
          </w:tcPr>
          <w:p>
            <w:r/>
            <w:r>
              <w:t>TO SHIP</w:t>
            </w:r>
          </w:p>
        </w:tc>
        <w:tc>
          <w:tcPr>
            <w:tcW w:type="dxa" w:w="2160"/>
          </w:tcPr>
          <w:p>
            <w:r/>
            <w:r>
              <w:t>20-30% of remaining → ~4M</w:t>
            </w:r>
          </w:p>
        </w:tc>
        <w:tc>
          <w:tcPr>
            <w:tcW w:type="dxa" w:w="2160"/>
          </w:tcPr>
          <w:p>
            <w:r/>
            <w:r>
              <w:t>$35–$50</w:t>
            </w:r>
          </w:p>
        </w:tc>
      </w:tr>
      <w:tr>
        <w:tc>
          <w:tcPr>
            <w:tcW w:type="dxa" w:w="2160"/>
          </w:tcPr>
          <w:p>
            <w:r/>
            <w:r>
              <w:t>#5 Inline-python kill</w:t>
            </w:r>
          </w:p>
        </w:tc>
        <w:tc>
          <w:tcPr>
            <w:tcW w:type="dxa" w:w="2160"/>
          </w:tcPr>
          <w:p>
            <w:r/>
            <w:r>
              <w:t>TO SHIP</w:t>
            </w:r>
          </w:p>
        </w:tc>
        <w:tc>
          <w:tcPr>
            <w:tcW w:type="dxa" w:w="2160"/>
          </w:tcPr>
          <w:p>
            <w:r/>
            <w:r>
              <w:t>700k</w:t>
            </w:r>
          </w:p>
        </w:tc>
        <w:tc>
          <w:tcPr>
            <w:tcW w:type="dxa" w:w="2160"/>
          </w:tcPr>
          <w:p>
            <w:r/>
            <w:r>
              <w:t>$7</w:t>
            </w:r>
          </w:p>
        </w:tc>
      </w:tr>
      <w:tr>
        <w:tc>
          <w:tcPr>
            <w:tcW w:type="dxa" w:w="2160"/>
          </w:tcPr>
          <w:p>
            <w:r/>
            <w:r>
              <w:t>#6 bash_summary hook</w:t>
            </w:r>
          </w:p>
        </w:tc>
        <w:tc>
          <w:tcPr>
            <w:tcW w:type="dxa" w:w="2160"/>
          </w:tcPr>
          <w:p>
            <w:r/>
            <w:r>
              <w:t>TO SHIP</w:t>
            </w:r>
          </w:p>
        </w:tc>
        <w:tc>
          <w:tcPr>
            <w:tcW w:type="dxa" w:w="2160"/>
          </w:tcPr>
          <w:p>
            <w:r/>
            <w:r>
              <w:t>500k</w:t>
            </w:r>
          </w:p>
        </w:tc>
        <w:tc>
          <w:tcPr>
            <w:tcW w:type="dxa" w:w="2160"/>
          </w:tcPr>
          <w:p>
            <w:r/>
            <w:r>
              <w:t>$5</w:t>
            </w:r>
          </w:p>
        </w:tc>
      </w:tr>
      <w:tr>
        <w:tc>
          <w:tcPr>
            <w:tcW w:type="dxa" w:w="2160"/>
          </w:tcPr>
          <w:p>
            <w:r/>
            <w:r>
              <w:t>#7 Prompt-cache crons</w:t>
            </w:r>
          </w:p>
        </w:tc>
        <w:tc>
          <w:tcPr>
            <w:tcW w:type="dxa" w:w="2160"/>
          </w:tcPr>
          <w:p>
            <w:r/>
            <w:r>
              <w:t>TO SHIP (after #3)</w:t>
            </w:r>
          </w:p>
        </w:tc>
        <w:tc>
          <w:tcPr>
            <w:tcW w:type="dxa" w:w="2160"/>
          </w:tcPr>
          <w:p>
            <w:r/>
            <w:r>
              <w:t>n/a (cache, not cut)</w:t>
            </w:r>
          </w:p>
        </w:tc>
        <w:tc>
          <w:tcPr>
            <w:tcW w:type="dxa" w:w="2160"/>
          </w:tcPr>
          <w:p>
            <w:r/>
            <w:r>
              <w:t>$8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Total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  <w:r>
              <w:rPr>
                <w:b/>
              </w:rPr>
              <w:t>~10M tokens/week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~$160/month</w:t>
            </w:r>
          </w:p>
        </w:tc>
      </w:tr>
    </w:tbl>
    <w:p/>
    <w:p>
      <w:r>
        <w:t xml:space="preserve">At current spend (~$140/mo Anthropic + ~$15/mo Perplexity), this is roughly a </w:t>
      </w:r>
      <w:r>
        <w:rPr>
          <w:b/>
        </w:rPr>
        <w:t>~50% reduction</w:t>
      </w:r>
      <w:r>
        <w:t>. At 5× volume the same levers save ~$700/month.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Recommendation</w:t>
      </w:r>
    </w:p>
    <w:p>
      <w:r>
        <w:rPr>
          <w:b/>
        </w:rPr>
        <w:t>Ship in two slices:</w:t>
      </w:r>
    </w:p>
    <w:p>
      <w:r>
        <w:rPr>
          <w:b/>
        </w:rPr>
        <w:t>Slice A (this week):</w:t>
      </w:r>
    </w:p>
    <w:p>
      <w:pPr>
        <w:pStyle w:val="ListBullet"/>
      </w:pPr>
      <w:r>
        <w:t xml:space="preserve">✅ #2 Perplexity-first SCOUT </w:t>
      </w:r>
      <w:r>
        <w:rPr>
          <w:i/>
        </w:rPr>
        <w:t>(done today)</w:t>
      </w:r>
    </w:p>
    <w:p>
      <w:pPr>
        <w:pStyle w:val="ListBullet"/>
      </w:pPr>
      <w:r>
        <w:t>#1 inbox-peek script + hook</w:t>
      </w:r>
    </w:p>
    <w:p>
      <w:pPr>
        <w:pStyle w:val="ListBullet"/>
      </w:pPr>
      <w:r>
        <w:t>#4 Session-length cap (soft warning at 40 calls, injected reminder at 50)</w:t>
      </w:r>
    </w:p>
    <w:p>
      <w:pPr>
        <w:pStyle w:val="ListBullet"/>
      </w:pPr>
      <w:r>
        <w:t>#6 bash_summary hook</w:t>
      </w:r>
    </w:p>
    <w:p>
      <w:r>
        <w:rPr>
          <w:b/>
        </w:rPr>
        <w:t>Slice B (next sprint):</w:t>
      </w:r>
    </w:p>
    <w:p>
      <w:pPr>
        <w:pStyle w:val="ListBullet"/>
      </w:pPr>
      <w:r>
        <w:t>#3 Batch API migration (per companion memo)</w:t>
      </w:r>
    </w:p>
    <w:p>
      <w:pPr>
        <w:pStyle w:val="ListBullet"/>
      </w:pPr>
      <w:r>
        <w:t>#5 Inline-python kill (convention + watchdog flag)</w:t>
      </w:r>
    </w:p>
    <w:p>
      <w:pPr>
        <w:pStyle w:val="ListBullet"/>
      </w:pPr>
      <w:r>
        <w:t>#7 Prompt-cache crons (after #3 lands)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Open questions</w:t>
      </w:r>
    </w:p>
    <w:p>
      <w:pPr>
        <w:pStyle w:val="ListNumber"/>
      </w:pPr>
      <w:r>
        <w:rPr>
          <w:b/>
        </w:rPr>
        <w:t>#4 friction risk:</w:t>
      </w:r>
      <w:r>
        <w:t xml:space="preserve"> Will 50-call cap be too aggressive for legitimate long-running tasks (like today's Innerverse A009/A010/A018 ship)? Recommendation: soft warning only at first; harden to a hard cap after 2 weeks of telemetry.</w:t>
      </w:r>
    </w:p>
    <w:p>
      <w:pPr>
        <w:pStyle w:val="ListNumber"/>
      </w:pPr>
      <w:r>
        <w:rPr>
          <w:b/>
        </w:rPr>
        <w:t>#1 hook scope:</w:t>
      </w:r>
      <w:r>
        <w:t xml:space="preserve"> Apply the inbox-peek rewrite globally or just to non-bridge sessions? Recommendation: globally — bridge already uses its own API path, never tails the file.</w:t>
      </w:r>
    </w:p>
    <w:p>
      <w:pPr>
        <w:pStyle w:val="ListNumber"/>
      </w:pPr>
      <w:r>
        <w:rPr>
          <w:b/>
        </w:rPr>
        <w:t>#6 false positives:</w:t>
      </w:r>
      <w:r>
        <w:t xml:space="preserve"> </w:t>
      </w:r>
      <w:r>
        <w:t>git log</w:t>
      </w:r>
      <w:r>
        <w:t xml:space="preserve"> is sometimes genuinely needed in full. Mitigation: explicit </w:t>
      </w:r>
      <w:r>
        <w:t># bash_summary:full</w:t>
      </w:r>
      <w:r>
        <w:t xml:space="preserve"> override for opt-out.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References</w:t>
      </w:r>
    </w:p>
    <w:p>
      <w:pPr>
        <w:pStyle w:val="ListBullet"/>
      </w:pPr>
      <w:r>
        <w:t>F:/TITAN/metrics/tools-*.tsv</w:t>
      </w:r>
      <w:r>
        <w:t xml:space="preserve"> — 7-day raw metric source</w:t>
      </w:r>
    </w:p>
    <w:p>
      <w:pPr>
        <w:pStyle w:val="ListBullet"/>
      </w:pPr>
      <w:r>
        <w:t>F:/TITAN/logs/compaction-*.jsonl</w:t>
      </w:r>
      <w:r>
        <w:t xml:space="preserve"> — compaction event log</w:t>
      </w:r>
    </w:p>
    <w:p>
      <w:pPr>
        <w:pStyle w:val="ListBullet"/>
      </w:pPr>
      <w:r>
        <w:t>F:/TITAN/state/inbox-queue.jsonl</w:t>
      </w:r>
      <w:r>
        <w:t xml:space="preserve"> — top offender file</w:t>
      </w:r>
    </w:p>
    <w:p>
      <w:pPr>
        <w:pStyle w:val="ListBullet"/>
      </w:pPr>
      <w:r>
        <w:t xml:space="preserve">Companion: </w:t>
      </w:r>
      <w:r>
        <w:t>SCOUT-BATCH-API-APPLIED-TO-TITAN-2026-05-02.md</w:t>
      </w:r>
    </w:p>
    <w:p>
      <w:pPr>
        <w:pStyle w:val="ListBullet"/>
      </w:pPr>
      <w:r>
        <w:t xml:space="preserve">Companion: </w:t>
      </w:r>
      <w:r>
        <w:t>DARWIN-MODEL-TIERING-PROPOSAL-v1-2026-04-21.md</w:t>
      </w:r>
      <w:r>
        <w:t xml:space="preserve"> (model selection layer)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— SCOUT, 2026-05-02. The fastest token to save is the one that was never sent.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