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Plan: INNERVERSE Release — Build Backwards, UI First</w:t>
      </w:r>
    </w:p>
    <w:p>
      <w:pPr>
        <w:spacing w:before="280" w:after="80"/>
      </w:pPr>
      <w:r>
        <w:rPr>
          <w:b/>
          <w:color w:val="141413"/>
          <w:sz w:val="36"/>
        </w:rPr>
        <w:t>Context</w:t>
      </w:r>
    </w:p>
    <w:p>
      <w:r>
        <w:t>Harnoor instruction 2026-04-19: "new release of innerverse first and build backwards · ui first usage first · then backend · reduce friction of use · make it so every person in the world has it in many forms · its so seamless"</w:t>
      </w:r>
    </w:p>
    <w:p>
      <w:r>
        <w:t>This plan applies Amazon working-backwards to INNERVERSE. The [PRFAQ](../knowledge/business-ideas/innerverse/PRFAQ.md) is the anchor. Every task here exists because a specific PRFAQ claim depends on it.</w:t>
      </w:r>
    </w:p>
    <w:p>
      <w:r>
        <w:t xml:space="preserve">The build order is </w:t>
      </w:r>
      <w:r>
        <w:rPr>
          <w:b/>
        </w:rPr>
        <w:t>deliberate</w:t>
      </w:r>
      <w:r>
        <w:t>: UI and usage validation come BEFORE any backend wiring. That order reduces risk (you find UX problems with a click-through in hours, not weeks) and enforces friction-reduction (you literally cannot ship a signup wall because the UI isn't wired to a backend that could enforce one).</w:t>
      </w:r>
    </w:p>
    <w:p>
      <w:pPr>
        <w:spacing w:before="280" w:after="80"/>
      </w:pPr>
      <w:r>
        <w:rPr>
          <w:b/>
          <w:color w:val="141413"/>
          <w:sz w:val="36"/>
        </w:rPr>
        <w:t>What must be true on launch day (reverse-engineered from PRFAQ)</w:t>
      </w:r>
    </w:p>
    <w:p>
      <w:r>
        <w:t>The press release claims will be honest on 2026-05-03 if and only if all of these hold: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PRFAQ claim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Must be true</w:t>
            </w:r>
          </w:p>
        </w:tc>
      </w:tr>
      <w:tr>
        <w:tc>
          <w:tcPr>
            <w:tcW w:type="dxa" w:w="2880"/>
          </w:tcPr>
          <w:p>
            <w:r/>
            <w:r>
              <w:t>1</w:t>
            </w:r>
          </w:p>
        </w:tc>
        <w:tc>
          <w:tcPr>
            <w:tcW w:type="dxa" w:w="2880"/>
          </w:tcPr>
          <w:p>
            <w:r/>
            <w:r>
              <w:t>"Open the URL and you are already in the Mirror"</w:t>
            </w:r>
          </w:p>
        </w:tc>
        <w:tc>
          <w:tcPr>
            <w:tcW w:type="dxa" w:w="2880"/>
          </w:tcPr>
          <w:p>
            <w:r/>
            <w:r>
              <w:t>Zero-signup first-session flow deployed</w:t>
            </w:r>
          </w:p>
        </w:tc>
      </w:tr>
      <w:tr>
        <w:tc>
          <w:tcPr>
            <w:tcW w:type="dxa" w:w="2880"/>
          </w:tcPr>
          <w:p>
            <w:r/>
            <w:r>
              <w:t>2</w:t>
            </w:r>
          </w:p>
        </w:tc>
        <w:tc>
          <w:tcPr>
            <w:tcW w:type="dxa" w:w="2880"/>
          </w:tcPr>
          <w:p>
            <w:r/>
            <w:r>
              <w:t>"No email, no password, no credit card, no onboarding screen"</w:t>
            </w:r>
          </w:p>
        </w:tc>
        <w:tc>
          <w:tcPr>
            <w:tcW w:type="dxa" w:w="2880"/>
          </w:tcPr>
          <w:p>
            <w:r/>
            <w:r>
              <w:t>No forms, modals, or tutorials in v1</w:t>
            </w:r>
          </w:p>
        </w:tc>
      </w:tr>
      <w:tr>
        <w:tc>
          <w:tcPr>
            <w:tcW w:type="dxa" w:w="2880"/>
          </w:tcPr>
          <w:p>
            <w:r/>
            <w:r>
              <w:t>3</w:t>
            </w:r>
          </w:p>
        </w:tc>
        <w:tc>
          <w:tcPr>
            <w:tcW w:type="dxa" w:w="2880"/>
          </w:tcPr>
          <w:p>
            <w:r/>
            <w:r>
              <w:t>"The conversation starts immediately"</w:t>
            </w:r>
          </w:p>
        </w:tc>
        <w:tc>
          <w:tcPr>
            <w:tcW w:type="dxa" w:w="2880"/>
          </w:tcPr>
          <w:p>
            <w:r/>
            <w:r>
              <w:t>First message input is on the page at load time</w:t>
            </w:r>
          </w:p>
        </w:tc>
      </w:tr>
      <w:tr>
        <w:tc>
          <w:tcPr>
            <w:tcW w:type="dxa" w:w="2880"/>
          </w:tcPr>
          <w:p>
            <w:r/>
            <w:r>
              <w:t>4</w:t>
            </w:r>
          </w:p>
        </w:tc>
        <w:tc>
          <w:tcPr>
            <w:tcW w:type="dxa" w:w="2880"/>
          </w:tcPr>
          <w:p>
            <w:r/>
            <w:r>
              <w:t>"Built on a carefully authored system prompt"</w:t>
            </w:r>
          </w:p>
        </w:tc>
        <w:tc>
          <w:tcPr>
            <w:tcW w:type="dxa" w:w="2880"/>
          </w:tcPr>
          <w:p>
            <w:r/>
            <w:r>
              <w:t>System Prompt v1.0 validated 6/7 on test conversations</w:t>
            </w:r>
          </w:p>
        </w:tc>
      </w:tr>
      <w:tr>
        <w:tc>
          <w:tcPr>
            <w:tcW w:type="dxa" w:w="2880"/>
          </w:tcPr>
          <w:p>
            <w:r/>
            <w:r>
              <w:t>5</w:t>
            </w:r>
          </w:p>
        </w:tc>
        <w:tc>
          <w:tcPr>
            <w:tcW w:type="dxa" w:w="2880"/>
          </w:tcPr>
          <w:p>
            <w:r/>
            <w:r>
              <w:t>"Mirror doesn't flatter. It helps you see."</w:t>
            </w:r>
          </w:p>
        </w:tc>
        <w:tc>
          <w:tcPr>
            <w:tcW w:type="dxa" w:w="2880"/>
          </w:tcPr>
          <w:p>
            <w:r/>
            <w:r>
              <w:t>Real beta user quote collected</w:t>
            </w:r>
          </w:p>
        </w:tc>
      </w:tr>
      <w:tr>
        <w:tc>
          <w:tcPr>
            <w:tcW w:type="dxa" w:w="2880"/>
          </w:tcPr>
          <w:p>
            <w:r/>
            <w:r>
              <w:t>6</w:t>
            </w:r>
          </w:p>
        </w:tc>
        <w:tc>
          <w:tcPr>
            <w:tcW w:type="dxa" w:w="2880"/>
          </w:tcPr>
          <w:p>
            <w:r/>
            <w:r>
              <w:t>"Free forever at the Mirror tier"</w:t>
            </w:r>
          </w:p>
        </w:tc>
        <w:tc>
          <w:tcPr>
            <w:tcW w:type="dxa" w:w="2880"/>
          </w:tcPr>
          <w:p>
            <w:r/>
            <w:r>
              <w:t>No paywall, no credit card, no friction anywhere in v1</w:t>
            </w:r>
          </w:p>
        </w:tc>
      </w:tr>
      <w:tr>
        <w:tc>
          <w:tcPr>
            <w:tcW w:type="dxa" w:w="2880"/>
          </w:tcPr>
          <w:p>
            <w:r/>
            <w:r>
              <w:t>7</w:t>
            </w:r>
          </w:p>
        </w:tc>
        <w:tc>
          <w:tcPr>
            <w:tcW w:type="dxa" w:w="2880"/>
          </w:tcPr>
          <w:p>
            <w:r/>
            <w:r>
              <w:t>"No app to download"</w:t>
            </w:r>
          </w:p>
        </w:tc>
        <w:tc>
          <w:tcPr>
            <w:tcW w:type="dxa" w:w="2880"/>
          </w:tcPr>
          <w:p>
            <w:r/>
            <w:r>
              <w:t>Mobile-first PWA, not native</w:t>
            </w:r>
          </w:p>
        </w:tc>
      </w:tr>
      <w:tr>
        <w:tc>
          <w:tcPr>
            <w:tcW w:type="dxa" w:w="2880"/>
          </w:tcPr>
          <w:p>
            <w:r/>
            <w:r>
              <w:t>8</w:t>
            </w:r>
          </w:p>
        </w:tc>
        <w:tc>
          <w:tcPr>
            <w:tcW w:type="dxa" w:w="2880"/>
          </w:tcPr>
          <w:p>
            <w:r/>
            <w:r>
              <w:t>"Available worldwide today"</w:t>
            </w:r>
          </w:p>
        </w:tc>
        <w:tc>
          <w:tcPr>
            <w:tcW w:type="dxa" w:w="2880"/>
          </w:tcPr>
          <w:p>
            <w:r/>
            <w:r>
              <w:t>CloudFront global distribution live</w:t>
            </w:r>
          </w:p>
        </w:tc>
      </w:tr>
      <w:tr>
        <w:tc>
          <w:tcPr>
            <w:tcW w:type="dxa" w:w="2880"/>
          </w:tcPr>
          <w:p>
            <w:r/>
            <w:r>
              <w:t>9</w:t>
            </w:r>
          </w:p>
        </w:tc>
        <w:tc>
          <w:tcPr>
            <w:tcW w:type="dxa" w:w="2880"/>
          </w:tcPr>
          <w:p>
            <w:r/>
            <w:r>
              <w:t>"Send this to someone" button</w:t>
            </w:r>
          </w:p>
        </w:tc>
        <w:tc>
          <w:tcPr>
            <w:tcW w:type="dxa" w:w="2880"/>
          </w:tcPr>
          <w:p>
            <w:r/>
            <w:r>
              <w:t>One-click anonymous share flow working</w:t>
            </w:r>
          </w:p>
        </w:tc>
      </w:tr>
      <w:tr>
        <w:tc>
          <w:tcPr>
            <w:tcW w:type="dxa" w:w="2880"/>
          </w:tcPr>
          <w:p>
            <w:r/>
            <w:r>
              <w:t>10</w:t>
            </w:r>
          </w:p>
        </w:tc>
        <w:tc>
          <w:tcPr>
            <w:tcW w:type="dxa" w:w="2880"/>
          </w:tcPr>
          <w:p>
            <w:r/>
            <w:r>
              <w:t>Privacy + crisis resources page</w:t>
            </w:r>
          </w:p>
        </w:tc>
        <w:tc>
          <w:tcPr>
            <w:tcW w:type="dxa" w:w="2880"/>
          </w:tcPr>
          <w:p>
            <w:r/>
            <w:r>
              <w:t>Static page + 988 link</w:t>
            </w:r>
          </w:p>
        </w:tc>
      </w:tr>
    </w:tbl>
    <w:p/>
    <w:p>
      <w:r>
        <w:t>Anything that is NOT on this list is not v1.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Build order (reverse from launch)</w:t>
      </w:r>
    </w:p>
    <w:p>
      <w:pPr>
        <w:spacing w:before="200" w:after="80"/>
      </w:pPr>
      <w:r>
        <w:rPr>
          <w:b/>
          <w:color w:val="141413"/>
          <w:sz w:val="28"/>
        </w:rPr>
        <w:t>← Launch day (2026-05-03) — Day 20</w:t>
      </w:r>
    </w:p>
    <w:p>
      <w:pPr>
        <w:pStyle w:val="ListBullet"/>
      </w:pPr>
      <w:r>
        <w:t>Social post from Harnoor: 1 post, silentinfinity.com link, one sentence</w:t>
      </w:r>
    </w:p>
    <w:p>
      <w:pPr>
        <w:pStyle w:val="ListBullet"/>
      </w:pPr>
      <w:r>
        <w:t>Monitor: CloudWatch + simple session count, no heavy analytics</w:t>
      </w:r>
    </w:p>
    <w:p>
      <w:pPr>
        <w:pStyle w:val="ListBullet"/>
      </w:pPr>
      <w:r>
        <w:t>Crisis protocol and 988 link visible</w:t>
      </w:r>
    </w:p>
    <w:p>
      <w:pPr>
        <w:pStyle w:val="ListBullet"/>
      </w:pPr>
      <w:r>
        <w:t>3 beta quotes live on the site (if launch page has them)</w:t>
      </w:r>
    </w:p>
    <w:p>
      <w:pPr>
        <w:spacing w:before="200" w:after="80"/>
      </w:pPr>
      <w:r>
        <w:rPr>
          <w:b/>
          <w:color w:val="141413"/>
          <w:sz w:val="28"/>
        </w:rPr>
        <w:t>← Pre-launch (2026-05-01 → 2026-05-02) — Days 18-19</w:t>
      </w:r>
    </w:p>
    <w:p>
      <w:pPr>
        <w:pStyle w:val="ListBullet"/>
      </w:pPr>
      <w:r>
        <w:t>Final 3 beta sessions → quotes collected</w:t>
      </w:r>
    </w:p>
    <w:p>
      <w:pPr>
        <w:pStyle w:val="ListBullet"/>
      </w:pPr>
      <w:r>
        <w:t>Privacy Policy + Terms + Crisis resources page live</w:t>
      </w:r>
    </w:p>
    <w:p>
      <w:pPr>
        <w:pStyle w:val="ListBullet"/>
      </w:pPr>
      <w:r>
        <w:t>Friction audit: time from URL → first message ≤ 3 seconds on 4G, ≤ 3 taps</w:t>
      </w:r>
    </w:p>
    <w:p>
      <w:pPr>
        <w:pStyle w:val="ListBullet"/>
      </w:pPr>
      <w:r>
        <w:t>Load test: 100 concurrent Mirror sessions sustained (Bedrock throttle + Lambda concurrency check)</w:t>
      </w:r>
    </w:p>
    <w:p>
      <w:pPr>
        <w:spacing w:before="200" w:after="80"/>
      </w:pPr>
      <w:r>
        <w:rPr>
          <w:b/>
          <w:color w:val="141413"/>
          <w:sz w:val="28"/>
        </w:rPr>
        <w:t>← Backend wire + beta (2026-04-26 → 2026-04-30) — Days 13-17</w:t>
      </w:r>
    </w:p>
    <w:p>
      <w:pPr>
        <w:pStyle w:val="ListBullet"/>
      </w:pPr>
      <w:r>
        <w:t>API Gateway + Lambda → Bedrock InvokeModel w/ Sonnet 4.6 + System Prompt v1.0 + Guardrails</w:t>
      </w:r>
    </w:p>
    <w:p>
      <w:pPr>
        <w:pStyle w:val="ListBullet"/>
      </w:pPr>
      <w:r>
        <w:t>Lambda streams SSE back to the UI (already built in Phase 2) so the UX is identical to the static click-through</w:t>
      </w:r>
    </w:p>
    <w:p>
      <w:pPr>
        <w:pStyle w:val="ListBullet"/>
      </w:pPr>
      <w:r>
        <w:t>Optional Cognito passwordless magic-link (email only, never blocks first session)</w:t>
      </w:r>
    </w:p>
    <w:p>
      <w:pPr>
        <w:pStyle w:val="ListBullet"/>
      </w:pPr>
      <w:r>
        <w:t>Stripe checkout page for $29/mo Path tier (inactive — just the URL)</w:t>
      </w:r>
    </w:p>
    <w:p>
      <w:pPr>
        <w:pStyle w:val="ListBullet"/>
      </w:pPr>
      <w:r>
        <w:t>3 invited beta users do real sessions, quotes collected</w:t>
      </w:r>
    </w:p>
    <w:p>
      <w:pPr>
        <w:pStyle w:val="ListBullet"/>
      </w:pPr>
      <w:r>
        <w:t>Anonymous share-link endpoint (creates a new session UUID, no account needed)</w:t>
      </w:r>
    </w:p>
    <w:p>
      <w:pPr>
        <w:spacing w:before="200" w:after="80"/>
      </w:pPr>
      <w:r>
        <w:rPr>
          <w:b/>
          <w:color w:val="141413"/>
          <w:sz w:val="28"/>
        </w:rPr>
        <w:t>← Usage validation (2026-04-24 → 2026-04-25) — Days 11-12</w:t>
      </w:r>
    </w:p>
    <w:p>
      <w:pPr>
        <w:pStyle w:val="ListBullet"/>
      </w:pPr>
      <w:r>
        <w:rPr>
          <w:b/>
        </w:rPr>
        <w:t>1–3 real humans sit down with the static UI.</w:t>
      </w:r>
      <w:r>
        <w:t xml:space="preserve"> They type. A canned script (or Harnoor typing on the other side) produces responses. This is a Wizard-of-Oz test — we measure the UX, not the model.</w:t>
      </w:r>
    </w:p>
    <w:p>
      <w:pPr>
        <w:pStyle w:val="ListBullet"/>
      </w:pPr>
      <w:r>
        <w:t>Collect friction data: where did they hesitate, misread, tap twice?</w:t>
      </w:r>
    </w:p>
    <w:p>
      <w:pPr>
        <w:pStyle w:val="ListBullet"/>
      </w:pPr>
      <w:r>
        <w:t>Iterate the UI based on observations (no backend work yet)</w:t>
      </w:r>
    </w:p>
    <w:p>
      <w:pPr>
        <w:pStyle w:val="ListBullet"/>
      </w:pPr>
      <w:r>
        <w:t>GO/NO-GO gate: if the UI produces silence or confusion in &gt;1 of 3 testers, iterate, do not proceed to backend</w:t>
      </w:r>
    </w:p>
    <w:p>
      <w:pPr>
        <w:spacing w:before="200" w:after="80"/>
      </w:pPr>
      <w:r>
        <w:rPr>
          <w:b/>
          <w:color w:val="141413"/>
          <w:sz w:val="28"/>
        </w:rPr>
        <w:t>← UI click-through (2026-04-20 → 2026-04-23) — Days 7-10 (starts tomorrow)</w:t>
      </w:r>
    </w:p>
    <w:p>
      <w:pPr>
        <w:pStyle w:val="ListBullet"/>
      </w:pPr>
      <w:r>
        <w:t>Next.js + Amplify scaffold on silentinfinity.com</w:t>
      </w:r>
    </w:p>
    <w:p>
      <w:pPr>
        <w:pStyle w:val="ListBullet"/>
      </w:pPr>
      <w:r>
        <w:rPr>
          <w:b/>
        </w:rPr>
        <w:t>Zero-signup entry:</w:t>
      </w:r>
      <w:r>
        <w:t xml:space="preserve"> URL loads → input field focused → one placeholder sentence</w:t>
      </w:r>
    </w:p>
    <w:p>
      <w:pPr>
        <w:pStyle w:val="ListBullet"/>
      </w:pPr>
      <w:r>
        <w:t>Conversation UI: user bubble + mirror bubble + streaming dots. No header, no footer, no nav.</w:t>
      </w:r>
    </w:p>
    <w:p>
      <w:pPr>
        <w:pStyle w:val="ListBullet"/>
      </w:pPr>
      <w:r>
        <w:t>"Send this to someone" button: one-tap share-sheet with a pre-filled anonymous link</w:t>
      </w:r>
    </w:p>
    <w:p>
      <w:pPr>
        <w:pStyle w:val="ListBullet"/>
      </w:pPr>
      <w:r>
        <w:t>Styling: Co-Star × Aesop × A24 — deep cosmic blue-black, liquid gold accents, Söhne/Tiempos type</w:t>
      </w:r>
    </w:p>
    <w:p>
      <w:pPr>
        <w:pStyle w:val="ListBullet"/>
      </w:pPr>
      <w:r>
        <w:rPr>
          <w:b/>
        </w:rPr>
        <w:t>No backend yet.</w:t>
      </w:r>
      <w:r>
        <w:t xml:space="preserve"> Messages stored in localStorage; mirror responses are canned (5–10 hand-authored replies for the demo).</w:t>
      </w:r>
    </w:p>
    <w:p>
      <w:pPr>
        <w:pStyle w:val="ListBullet"/>
      </w:pPr>
      <w:r>
        <w:t>Mobile-first: tested on iOS Safari and Android Chrome before desktop</w:t>
      </w:r>
    </w:p>
    <w:p>
      <w:pPr>
        <w:pStyle w:val="ListBullet"/>
      </w:pPr>
      <w:r>
        <w:t>Deploys to silentinfinity.com via Amplify CI on every push</w:t>
      </w:r>
    </w:p>
    <w:p>
      <w:pPr>
        <w:pStyle w:val="ListBullet"/>
      </w:pPr>
      <w:r>
        <w:t>End-of-phase deliverable: URL that a real human can open and use for 5 minutes without a backend</w:t>
      </w:r>
    </w:p>
    <w:p>
      <w:pPr>
        <w:spacing w:before="200" w:after="80"/>
      </w:pPr>
      <w:r>
        <w:rPr>
          <w:b/>
          <w:color w:val="141413"/>
          <w:sz w:val="28"/>
        </w:rPr>
        <w:t>← Today (2026-04-19) — Day 6 — Prompt validation (Move 1)</w:t>
      </w:r>
    </w:p>
    <w:p>
      <w:pPr>
        <w:pStyle w:val="ListBullet"/>
      </w:pPr>
      <w:r>
        <w:t>Run System Prompt v1.0 against 7 scripted scenarios in Claude directly (no Bedrock, no AWS)</w:t>
      </w:r>
    </w:p>
    <w:p>
      <w:pPr>
        <w:pStyle w:val="ListBullet"/>
      </w:pPr>
      <w:r>
        <w:t>Pass criteria: 6/7 warm, boundaried, non-flattering responses</w:t>
      </w:r>
    </w:p>
    <w:p>
      <w:pPr>
        <w:pStyle w:val="ListBullet"/>
      </w:pPr>
      <w:r>
        <w:t>Author canned replies for the UI click-through from the best outputs</w:t>
      </w:r>
    </w:p>
    <w:p>
      <w:pPr>
        <w:pStyle w:val="ListBullet"/>
      </w:pPr>
      <w:r>
        <w:t>If &lt;6/7: iterate prompt TODAY before any build starts</w:t>
      </w:r>
    </w:p>
    <w:p>
      <w:pPr>
        <w:pStyle w:val="ListBullet"/>
      </w:pPr>
      <w:r>
        <w:t xml:space="preserve">Deliverable: </w:t>
      </w:r>
      <w:r>
        <w:t>F:/TITAN/knowledge/research/innerverse-prompt-validation-2026-04-19.md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Forward execution order (same plan, chronological)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Day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Date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Phase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Deliverable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2026-04-19 (today)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Prompt validation</w:t>
            </w:r>
          </w:p>
        </w:tc>
        <w:tc>
          <w:tcPr>
            <w:tcW w:type="dxa" w:w="1728"/>
          </w:tcPr>
          <w:p>
            <w:r/>
            <w:r>
              <w:t>SCOUT (dispatched)</w:t>
            </w:r>
          </w:p>
        </w:tc>
        <w:tc>
          <w:tcPr>
            <w:tcW w:type="dxa" w:w="1728"/>
          </w:tcPr>
          <w:p>
            <w:r/>
            <w:r>
              <w:t>innerverse-prompt-validation-2026-04-19.md</w:t>
            </w:r>
            <w:r>
              <w:t xml:space="preserve"> with 6/7 pass</w:t>
            </w:r>
          </w:p>
        </w:tc>
      </w:tr>
      <w:tr>
        <w:tc>
          <w:tcPr>
            <w:tcW w:type="dxa" w:w="1728"/>
          </w:tcPr>
          <w:p>
            <w:r/>
            <w:r>
              <w:t>7</w:t>
            </w:r>
          </w:p>
        </w:tc>
        <w:tc>
          <w:tcPr>
            <w:tcW w:type="dxa" w:w="1728"/>
          </w:tcPr>
          <w:p>
            <w:r/>
            <w:r>
              <w:t>2026-04-20</w:t>
            </w:r>
          </w:p>
        </w:tc>
        <w:tc>
          <w:tcPr>
            <w:tcW w:type="dxa" w:w="1728"/>
          </w:tcPr>
          <w:p>
            <w:r/>
            <w:r>
              <w:t>UI scaffold begins</w:t>
            </w:r>
          </w:p>
        </w:tc>
        <w:tc>
          <w:tcPr>
            <w:tcW w:type="dxa" w:w="1728"/>
          </w:tcPr>
          <w:p>
            <w:r/>
            <w:r>
              <w:t>FORGE / Harnoor</w:t>
            </w:r>
          </w:p>
        </w:tc>
        <w:tc>
          <w:tcPr>
            <w:tcW w:type="dxa" w:w="1728"/>
          </w:tcPr>
          <w:p>
            <w:r/>
            <w:r>
              <w:t>Next.js + Amplify shell on silentinfinity.com</w:t>
            </w:r>
          </w:p>
        </w:tc>
      </w:tr>
      <w:tr>
        <w:tc>
          <w:tcPr>
            <w:tcW w:type="dxa" w:w="1728"/>
          </w:tcPr>
          <w:p>
            <w:r/>
            <w:r>
              <w:t>8</w:t>
            </w:r>
          </w:p>
        </w:tc>
        <w:tc>
          <w:tcPr>
            <w:tcW w:type="dxa" w:w="1728"/>
          </w:tcPr>
          <w:p>
            <w:r/>
            <w:r>
              <w:t>2026-04-21</w:t>
            </w:r>
          </w:p>
        </w:tc>
        <w:tc>
          <w:tcPr>
            <w:tcW w:type="dxa" w:w="1728"/>
          </w:tcPr>
          <w:p>
            <w:r/>
            <w:r>
              <w:t>UI click-through</w:t>
            </w:r>
          </w:p>
        </w:tc>
        <w:tc>
          <w:tcPr>
            <w:tcW w:type="dxa" w:w="1728"/>
          </w:tcPr>
          <w:p>
            <w:r/>
            <w:r>
              <w:t>FORGE</w:t>
            </w:r>
          </w:p>
        </w:tc>
        <w:tc>
          <w:tcPr>
            <w:tcW w:type="dxa" w:w="1728"/>
          </w:tcPr>
          <w:p>
            <w:r/>
            <w:r>
              <w:t>Conversation UI rendered, canned replies wired</w:t>
            </w:r>
          </w:p>
        </w:tc>
      </w:tr>
      <w:tr>
        <w:tc>
          <w:tcPr>
            <w:tcW w:type="dxa" w:w="1728"/>
          </w:tcPr>
          <w:p>
            <w:r/>
            <w:r>
              <w:t>9</w:t>
            </w:r>
          </w:p>
        </w:tc>
        <w:tc>
          <w:tcPr>
            <w:tcW w:type="dxa" w:w="1728"/>
          </w:tcPr>
          <w:p>
            <w:r/>
            <w:r>
              <w:t>2026-04-22</w:t>
            </w:r>
          </w:p>
        </w:tc>
        <w:tc>
          <w:tcPr>
            <w:tcW w:type="dxa" w:w="1728"/>
          </w:tcPr>
          <w:p>
            <w:r/>
            <w:r>
              <w:t>UI polish + mobile</w:t>
            </w:r>
          </w:p>
        </w:tc>
        <w:tc>
          <w:tcPr>
            <w:tcW w:type="dxa" w:w="1728"/>
          </w:tcPr>
          <w:p>
            <w:r/>
            <w:r>
              <w:t>FORGE</w:t>
            </w:r>
          </w:p>
        </w:tc>
        <w:tc>
          <w:tcPr>
            <w:tcW w:type="dxa" w:w="1728"/>
          </w:tcPr>
          <w:p>
            <w:r/>
            <w:r>
              <w:t>Mobile-first test pass on iOS + Android</w:t>
            </w:r>
          </w:p>
        </w:tc>
      </w:tr>
      <w:tr>
        <w:tc>
          <w:tcPr>
            <w:tcW w:type="dxa" w:w="1728"/>
          </w:tcPr>
          <w:p>
            <w:r/>
            <w:r>
              <w:t>10</w:t>
            </w:r>
          </w:p>
        </w:tc>
        <w:tc>
          <w:tcPr>
            <w:tcW w:type="dxa" w:w="1728"/>
          </w:tcPr>
          <w:p>
            <w:r/>
            <w:r>
              <w:t>2026-04-23</w:t>
            </w:r>
          </w:p>
        </w:tc>
        <w:tc>
          <w:tcPr>
            <w:tcW w:type="dxa" w:w="1728"/>
          </w:tcPr>
          <w:p>
            <w:r/>
            <w:r>
              <w:t>Share + friction audit</w:t>
            </w:r>
          </w:p>
        </w:tc>
        <w:tc>
          <w:tcPr>
            <w:tcW w:type="dxa" w:w="1728"/>
          </w:tcPr>
          <w:p>
            <w:r/>
            <w:r>
              <w:t>FORGE</w:t>
            </w:r>
          </w:p>
        </w:tc>
        <w:tc>
          <w:tcPr>
            <w:tcW w:type="dxa" w:w="1728"/>
          </w:tcPr>
          <w:p>
            <w:r/>
            <w:r>
              <w:t>Share button working; friction ≤ 3 taps verified</w:t>
            </w:r>
          </w:p>
        </w:tc>
      </w:tr>
      <w:tr>
        <w:tc>
          <w:tcPr>
            <w:tcW w:type="dxa" w:w="1728"/>
          </w:tcPr>
          <w:p>
            <w:r/>
            <w:r>
              <w:t>11</w:t>
            </w:r>
          </w:p>
        </w:tc>
        <w:tc>
          <w:tcPr>
            <w:tcW w:type="dxa" w:w="1728"/>
          </w:tcPr>
          <w:p>
            <w:r/>
            <w:r>
              <w:t>2026-04-24</w:t>
            </w:r>
          </w:p>
        </w:tc>
        <w:tc>
          <w:tcPr>
            <w:tcW w:type="dxa" w:w="1728"/>
          </w:tcPr>
          <w:p>
            <w:r/>
            <w:r>
              <w:t>Usage test 1–3</w:t>
            </w:r>
          </w:p>
        </w:tc>
        <w:tc>
          <w:tcPr>
            <w:tcW w:type="dxa" w:w="1728"/>
          </w:tcPr>
          <w:p>
            <w:r/>
            <w:r>
              <w:t>Harnoor + 1 friend</w:t>
            </w:r>
          </w:p>
        </w:tc>
        <w:tc>
          <w:tcPr>
            <w:tcW w:type="dxa" w:w="1728"/>
          </w:tcPr>
          <w:p>
            <w:r/>
            <w:r>
              <w:t>Observations doc; iteration list</w:t>
            </w:r>
          </w:p>
        </w:tc>
      </w:tr>
      <w:tr>
        <w:tc>
          <w:tcPr>
            <w:tcW w:type="dxa" w:w="1728"/>
          </w:tcPr>
          <w:p>
            <w:r/>
            <w:r>
              <w:t>12</w:t>
            </w:r>
          </w:p>
        </w:tc>
        <w:tc>
          <w:tcPr>
            <w:tcW w:type="dxa" w:w="1728"/>
          </w:tcPr>
          <w:p>
            <w:r/>
            <w:r>
              <w:t>2026-04-25</w:t>
            </w:r>
          </w:p>
        </w:tc>
        <w:tc>
          <w:tcPr>
            <w:tcW w:type="dxa" w:w="1728"/>
          </w:tcPr>
          <w:p>
            <w:r/>
            <w:r>
              <w:t>UI iteration</w:t>
            </w:r>
          </w:p>
        </w:tc>
        <w:tc>
          <w:tcPr>
            <w:tcW w:type="dxa" w:w="1728"/>
          </w:tcPr>
          <w:p>
            <w:r/>
            <w:r>
              <w:t>FORGE</w:t>
            </w:r>
          </w:p>
        </w:tc>
        <w:tc>
          <w:tcPr>
            <w:tcW w:type="dxa" w:w="1728"/>
          </w:tcPr>
          <w:p>
            <w:r/>
            <w:r>
              <w:t>Fixes from usage test applied</w:t>
            </w:r>
          </w:p>
        </w:tc>
      </w:tr>
      <w:tr>
        <w:tc>
          <w:tcPr>
            <w:tcW w:type="dxa" w:w="1728"/>
          </w:tcPr>
          <w:p>
            <w:r/>
            <w:r>
              <w:t>13</w:t>
            </w:r>
          </w:p>
        </w:tc>
        <w:tc>
          <w:tcPr>
            <w:tcW w:type="dxa" w:w="1728"/>
          </w:tcPr>
          <w:p>
            <w:r/>
            <w:r>
              <w:t>2026-04-26</w:t>
            </w:r>
          </w:p>
        </w:tc>
        <w:tc>
          <w:tcPr>
            <w:tcW w:type="dxa" w:w="1728"/>
          </w:tcPr>
          <w:p>
            <w:r/>
            <w:r>
              <w:t>Backend scaffold</w:t>
            </w:r>
          </w:p>
        </w:tc>
        <w:tc>
          <w:tcPr>
            <w:tcW w:type="dxa" w:w="1728"/>
          </w:tcPr>
          <w:p>
            <w:r/>
            <w:r>
              <w:t>FORGE</w:t>
            </w:r>
          </w:p>
        </w:tc>
        <w:tc>
          <w:tcPr>
            <w:tcW w:type="dxa" w:w="1728"/>
          </w:tcPr>
          <w:p>
            <w:r/>
            <w:r>
              <w:t>Lambda + API GW + Cognito (optional) deployed</w:t>
            </w:r>
          </w:p>
        </w:tc>
      </w:tr>
      <w:tr>
        <w:tc>
          <w:tcPr>
            <w:tcW w:type="dxa" w:w="1728"/>
          </w:tcPr>
          <w:p>
            <w:r/>
            <w:r>
              <w:t>14</w:t>
            </w:r>
          </w:p>
        </w:tc>
        <w:tc>
          <w:tcPr>
            <w:tcW w:type="dxa" w:w="1728"/>
          </w:tcPr>
          <w:p>
            <w:r/>
            <w:r>
              <w:t>2026-04-27</w:t>
            </w:r>
          </w:p>
        </w:tc>
        <w:tc>
          <w:tcPr>
            <w:tcW w:type="dxa" w:w="1728"/>
          </w:tcPr>
          <w:p>
            <w:r/>
            <w:r>
              <w:t>Bedrock wire</w:t>
            </w:r>
          </w:p>
        </w:tc>
        <w:tc>
          <w:tcPr>
            <w:tcW w:type="dxa" w:w="1728"/>
          </w:tcPr>
          <w:p>
            <w:r/>
            <w:r>
              <w:t>FORGE</w:t>
            </w:r>
          </w:p>
        </w:tc>
        <w:tc>
          <w:tcPr>
            <w:tcW w:type="dxa" w:w="1728"/>
          </w:tcPr>
          <w:p>
            <w:r/>
            <w:r>
              <w:t>Sonnet 4.6 streaming responses end-to-end</w:t>
            </w:r>
          </w:p>
        </w:tc>
      </w:tr>
      <w:tr>
        <w:tc>
          <w:tcPr>
            <w:tcW w:type="dxa" w:w="1728"/>
          </w:tcPr>
          <w:p>
            <w:r/>
            <w:r>
              <w:t>15</w:t>
            </w:r>
          </w:p>
        </w:tc>
        <w:tc>
          <w:tcPr>
            <w:tcW w:type="dxa" w:w="1728"/>
          </w:tcPr>
          <w:p>
            <w:r/>
            <w:r>
              <w:t>2026-04-28</w:t>
            </w:r>
          </w:p>
        </w:tc>
        <w:tc>
          <w:tcPr>
            <w:tcW w:type="dxa" w:w="1728"/>
          </w:tcPr>
          <w:p>
            <w:r/>
            <w:r>
              <w:t>Guardrails + crisis</w:t>
            </w:r>
          </w:p>
        </w:tc>
        <w:tc>
          <w:tcPr>
            <w:tcW w:type="dxa" w:w="1728"/>
          </w:tcPr>
          <w:p>
            <w:r/>
            <w:r>
              <w:t>FORGE</w:t>
            </w:r>
          </w:p>
        </w:tc>
        <w:tc>
          <w:tcPr>
            <w:tcW w:type="dxa" w:w="1728"/>
          </w:tcPr>
          <w:p>
            <w:r/>
            <w:r>
              <w:t>Crisis keywords → 988 page; Guardrails on</w:t>
            </w:r>
          </w:p>
        </w:tc>
      </w:tr>
      <w:tr>
        <w:tc>
          <w:tcPr>
            <w:tcW w:type="dxa" w:w="1728"/>
          </w:tcPr>
          <w:p>
            <w:r/>
            <w:r>
              <w:t>16</w:t>
            </w:r>
          </w:p>
        </w:tc>
        <w:tc>
          <w:tcPr>
            <w:tcW w:type="dxa" w:w="1728"/>
          </w:tcPr>
          <w:p>
            <w:r/>
            <w:r>
              <w:t>2026-04-29</w:t>
            </w:r>
          </w:p>
        </w:tc>
        <w:tc>
          <w:tcPr>
            <w:tcW w:type="dxa" w:w="1728"/>
          </w:tcPr>
          <w:p>
            <w:r/>
            <w:r>
              <w:t>Share link backend</w:t>
            </w:r>
          </w:p>
        </w:tc>
        <w:tc>
          <w:tcPr>
            <w:tcW w:type="dxa" w:w="1728"/>
          </w:tcPr>
          <w:p>
            <w:r/>
            <w:r>
              <w:t>FORGE</w:t>
            </w:r>
          </w:p>
        </w:tc>
        <w:tc>
          <w:tcPr>
            <w:tcW w:type="dxa" w:w="1728"/>
          </w:tcPr>
          <w:p>
            <w:r/>
            <w:r>
              <w:t>Anonymous session UUID + share URL live</w:t>
            </w:r>
          </w:p>
        </w:tc>
      </w:tr>
      <w:tr>
        <w:tc>
          <w:tcPr>
            <w:tcW w:type="dxa" w:w="1728"/>
          </w:tcPr>
          <w:p>
            <w:r/>
            <w:r>
              <w:t>17</w:t>
            </w:r>
          </w:p>
        </w:tc>
        <w:tc>
          <w:tcPr>
            <w:tcW w:type="dxa" w:w="1728"/>
          </w:tcPr>
          <w:p>
            <w:r/>
            <w:r>
              <w:t>2026-04-30</w:t>
            </w:r>
          </w:p>
        </w:tc>
        <w:tc>
          <w:tcPr>
            <w:tcW w:type="dxa" w:w="1728"/>
          </w:tcPr>
          <w:p>
            <w:r/>
            <w:r>
              <w:t>Beta invite 1</w:t>
            </w:r>
          </w:p>
        </w:tc>
        <w:tc>
          <w:tcPr>
            <w:tcW w:type="dxa" w:w="1728"/>
          </w:tcPr>
          <w:p>
            <w:r/>
            <w:r>
              <w:t>Harnoor</w:t>
            </w:r>
          </w:p>
        </w:tc>
        <w:tc>
          <w:tcPr>
            <w:tcW w:type="dxa" w:w="1728"/>
          </w:tcPr>
          <w:p>
            <w:r/>
            <w:r>
              <w:t>Beta user 1 completes session; quote collected</w:t>
            </w:r>
          </w:p>
        </w:tc>
      </w:tr>
      <w:tr>
        <w:tc>
          <w:tcPr>
            <w:tcW w:type="dxa" w:w="1728"/>
          </w:tcPr>
          <w:p>
            <w:r/>
            <w:r>
              <w:t>18</w:t>
            </w:r>
          </w:p>
        </w:tc>
        <w:tc>
          <w:tcPr>
            <w:tcW w:type="dxa" w:w="1728"/>
          </w:tcPr>
          <w:p>
            <w:r/>
            <w:r>
              <w:t>2026-05-01</w:t>
            </w:r>
          </w:p>
        </w:tc>
        <w:tc>
          <w:tcPr>
            <w:tcW w:type="dxa" w:w="1728"/>
          </w:tcPr>
          <w:p>
            <w:r/>
            <w:r>
              <w:t>Beta 2 + legal</w:t>
            </w:r>
          </w:p>
        </w:tc>
        <w:tc>
          <w:tcPr>
            <w:tcW w:type="dxa" w:w="1728"/>
          </w:tcPr>
          <w:p>
            <w:r/>
            <w:r>
              <w:t>Harnoor</w:t>
            </w:r>
          </w:p>
        </w:tc>
        <w:tc>
          <w:tcPr>
            <w:tcW w:type="dxa" w:w="1728"/>
          </w:tcPr>
          <w:p>
            <w:r/>
            <w:r>
              <w:t>Privacy/Terms live; beta user 2 done</w:t>
            </w:r>
          </w:p>
        </w:tc>
      </w:tr>
      <w:tr>
        <w:tc>
          <w:tcPr>
            <w:tcW w:type="dxa" w:w="1728"/>
          </w:tcPr>
          <w:p>
            <w:r/>
            <w:r>
              <w:t>19</w:t>
            </w:r>
          </w:p>
        </w:tc>
        <w:tc>
          <w:tcPr>
            <w:tcW w:type="dxa" w:w="1728"/>
          </w:tcPr>
          <w:p>
            <w:r/>
            <w:r>
              <w:t>2026-05-02</w:t>
            </w:r>
          </w:p>
        </w:tc>
        <w:tc>
          <w:tcPr>
            <w:tcW w:type="dxa" w:w="1728"/>
          </w:tcPr>
          <w:p>
            <w:r/>
            <w:r>
              <w:t>Beta 3 + load test</w:t>
            </w:r>
          </w:p>
        </w:tc>
        <w:tc>
          <w:tcPr>
            <w:tcW w:type="dxa" w:w="1728"/>
          </w:tcPr>
          <w:p>
            <w:r/>
            <w:r>
              <w:t>FORGE + Harnoor</w:t>
            </w:r>
          </w:p>
        </w:tc>
        <w:tc>
          <w:tcPr>
            <w:tcW w:type="dxa" w:w="1728"/>
          </w:tcPr>
          <w:p>
            <w:r/>
            <w:r>
              <w:t>Beta user 3 done; 100 concurrent sessions held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20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2026-05-03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LAUNCH</w:t>
            </w:r>
          </w:p>
        </w:tc>
        <w:tc>
          <w:tcPr>
            <w:tcW w:type="dxa" w:w="1728"/>
          </w:tcPr>
          <w:p>
            <w:r/>
            <w:r>
              <w:t>Harnoor</w:t>
            </w:r>
          </w:p>
        </w:tc>
        <w:tc>
          <w:tcPr>
            <w:tcW w:type="dxa" w:w="1728"/>
          </w:tcPr>
          <w:p>
            <w:r/>
            <w:r>
              <w:t>Social post live; silentinfinity.com public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The friction audit (runs at every phase)</w:t>
      </w:r>
    </w:p>
    <w:p>
      <w:r>
        <w:t>Before any merge, these questions are answered YES:</w:t>
      </w:r>
    </w:p>
    <w:p>
      <w:pPr>
        <w:pStyle w:val="ListBullet"/>
      </w:pPr>
      <w:r>
        <w:t>[ ] Does the user need to type anything to START the conversation? (Must be NO)</w:t>
      </w:r>
    </w:p>
    <w:p>
      <w:pPr>
        <w:pStyle w:val="ListBullet"/>
      </w:pPr>
      <w:r>
        <w:t>[ ] Does any field have a placeholder that requires the user to read it to proceed? (NO)</w:t>
      </w:r>
    </w:p>
    <w:p>
      <w:pPr>
        <w:pStyle w:val="ListBullet"/>
      </w:pPr>
      <w:r>
        <w:t>[ ] Is there a modal, popup, tooltip, or overlay on the first session? (NO)</w:t>
      </w:r>
    </w:p>
    <w:p>
      <w:pPr>
        <w:pStyle w:val="ListBullet"/>
      </w:pPr>
      <w:r>
        <w:t>[ ] Does anything load between the URL tap and the input being focused? (NO, &lt;1s cached shell)</w:t>
      </w:r>
    </w:p>
    <w:p>
      <w:pPr>
        <w:pStyle w:val="ListBullet"/>
      </w:pPr>
      <w:r>
        <w:t>[ ] Is there a "Sign up to continue" anywhere in v1? (NO)</w:t>
      </w:r>
    </w:p>
    <w:p>
      <w:pPr>
        <w:pStyle w:val="ListBullet"/>
      </w:pPr>
      <w:r>
        <w:t>[ ] Is there a paywall anywhere in v1? (NO)</w:t>
      </w:r>
    </w:p>
    <w:p>
      <w:pPr>
        <w:pStyle w:val="ListBullet"/>
      </w:pPr>
      <w:r>
        <w:t>[ ] Is there a streak, badge, level, XP, reward, or other gamification? (NO)</w:t>
      </w:r>
    </w:p>
    <w:p>
      <w:pPr>
        <w:pStyle w:val="ListBullet"/>
      </w:pPr>
      <w:r>
        <w:t>[ ] Is there a push permission request? (NO)</w:t>
      </w:r>
    </w:p>
    <w:p>
      <w:pPr>
        <w:pStyle w:val="ListBullet"/>
      </w:pPr>
      <w:r>
        <w:t>[ ] Does the first session REQUIRE the user's name, age, or any field? (NO)</w:t>
      </w:r>
    </w:p>
    <w:p>
      <w:pPr>
        <w:pStyle w:val="ListBullet"/>
      </w:pPr>
      <w:r>
        <w:t>[ ] Can they share the experience with one tap? (YES)</w:t>
      </w:r>
    </w:p>
    <w:p>
      <w:r>
        <w:t>If any answer flips, stop and refactor before shipping.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Distribution roadmap (post-launch — "many forms, every person")</w:t>
      </w:r>
    </w:p>
    <w:p>
      <w:r>
        <w:t>Referenced from PRFAQ Q6b. These are downstream of v1 but flagged now so Phase-1 code does not block them.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Phase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Form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Lead time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Key dependency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v1</w:t>
            </w:r>
          </w:p>
        </w:tc>
        <w:tc>
          <w:tcPr>
            <w:tcW w:type="dxa" w:w="2160"/>
          </w:tcPr>
          <w:p>
            <w:r/>
            <w:r>
              <w:t>Web PWA (launch)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  <w:tc>
          <w:tcPr>
            <w:tcW w:type="dxa" w:w="2160"/>
          </w:tcPr>
          <w:p>
            <w:r/>
            <w:r>
              <w:t>This plan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v1.1</w:t>
            </w:r>
          </w:p>
        </w:tc>
        <w:tc>
          <w:tcPr>
            <w:tcW w:type="dxa" w:w="2160"/>
          </w:tcPr>
          <w:p>
            <w:r/>
            <w:r>
              <w:t>Anonymous share links</w:t>
            </w:r>
          </w:p>
        </w:tc>
        <w:tc>
          <w:tcPr>
            <w:tcW w:type="dxa" w:w="2160"/>
          </w:tcPr>
          <w:p>
            <w:r/>
            <w:r>
              <w:t>v1 day 1</w:t>
            </w:r>
          </w:p>
        </w:tc>
        <w:tc>
          <w:tcPr>
            <w:tcW w:type="dxa" w:w="2160"/>
          </w:tcPr>
          <w:p>
            <w:r/>
            <w:r>
              <w:t>Already in v1 scope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v2</w:t>
            </w:r>
          </w:p>
        </w:tc>
        <w:tc>
          <w:tcPr>
            <w:tcW w:type="dxa" w:w="2160"/>
          </w:tcPr>
          <w:p>
            <w:r/>
            <w:r>
              <w:t>SMS / WhatsApp companion</w:t>
            </w:r>
          </w:p>
        </w:tc>
        <w:tc>
          <w:tcPr>
            <w:tcW w:type="dxa" w:w="2160"/>
          </w:tcPr>
          <w:p>
            <w:r/>
            <w:r>
              <w:t>+60d</w:t>
            </w:r>
          </w:p>
        </w:tc>
        <w:tc>
          <w:tcPr>
            <w:tcW w:type="dxa" w:w="2160"/>
          </w:tcPr>
          <w:p>
            <w:r/>
            <w:r>
              <w:t>Twilio + WhatsApp Business API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v3</w:t>
            </w:r>
          </w:p>
        </w:tc>
        <w:tc>
          <w:tcPr>
            <w:tcW w:type="dxa" w:w="2160"/>
          </w:tcPr>
          <w:p>
            <w:r/>
            <w:r>
              <w:t>Voice phone line</w:t>
            </w:r>
          </w:p>
        </w:tc>
        <w:tc>
          <w:tcPr>
            <w:tcW w:type="dxa" w:w="2160"/>
          </w:tcPr>
          <w:p>
            <w:r/>
            <w:r>
              <w:t>+120d</w:t>
            </w:r>
          </w:p>
        </w:tc>
        <w:tc>
          <w:tcPr>
            <w:tcW w:type="dxa" w:w="2160"/>
          </w:tcPr>
          <w:p>
            <w:r/>
            <w:r>
              <w:t>Twilio Programmable Voice + Eleven Labs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v4</w:t>
            </w:r>
          </w:p>
        </w:tc>
        <w:tc>
          <w:tcPr>
            <w:tcW w:type="dxa" w:w="2160"/>
          </w:tcPr>
          <w:p>
            <w:r/>
            <w:r>
              <w:t>iMessage app + widget embed</w:t>
            </w:r>
          </w:p>
        </w:tc>
        <w:tc>
          <w:tcPr>
            <w:tcW w:type="dxa" w:w="2160"/>
          </w:tcPr>
          <w:p>
            <w:r/>
            <w:r>
              <w:t>+180d</w:t>
            </w:r>
          </w:p>
        </w:tc>
        <w:tc>
          <w:tcPr>
            <w:tcW w:type="dxa" w:w="2160"/>
          </w:tcPr>
          <w:p>
            <w:r/>
            <w:r>
              <w:t>Apple dev account + JS embed SDK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v5</w:t>
            </w:r>
          </w:p>
        </w:tc>
        <w:tc>
          <w:tcPr>
            <w:tcW w:type="dxa" w:w="2160"/>
          </w:tcPr>
          <w:p>
            <w:r/>
            <w:r>
              <w:t>Slack / Discord / Teams bots</w:t>
            </w:r>
          </w:p>
        </w:tc>
        <w:tc>
          <w:tcPr>
            <w:tcW w:type="dxa" w:w="2160"/>
          </w:tcPr>
          <w:p>
            <w:r/>
            <w:r>
              <w:t>+240d</w:t>
            </w:r>
          </w:p>
        </w:tc>
        <w:tc>
          <w:tcPr>
            <w:tcW w:type="dxa" w:w="2160"/>
          </w:tcPr>
          <w:p>
            <w:r/>
            <w:r>
              <w:t>Bot framework per platform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v6</w:t>
            </w:r>
          </w:p>
        </w:tc>
        <w:tc>
          <w:tcPr>
            <w:tcW w:type="dxa" w:w="2160"/>
          </w:tcPr>
          <w:p>
            <w:r/>
            <w:r>
              <w:t>iOS / Android native apps</w:t>
            </w:r>
          </w:p>
        </w:tc>
        <w:tc>
          <w:tcPr>
            <w:tcW w:type="dxa" w:w="2160"/>
          </w:tcPr>
          <w:p>
            <w:r/>
            <w:r>
              <w:t>+270d</w:t>
            </w:r>
          </w:p>
        </w:tc>
        <w:tc>
          <w:tcPr>
            <w:tcW w:type="dxa" w:w="2160"/>
          </w:tcPr>
          <w:p>
            <w:r/>
            <w:r>
              <w:t>Expo or RN wrapper around the PWA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v7</w:t>
            </w:r>
          </w:p>
        </w:tc>
        <w:tc>
          <w:tcPr>
            <w:tcW w:type="dxa" w:w="2160"/>
          </w:tcPr>
          <w:p>
            <w:r/>
            <w:r>
              <w:t>Smart-mirror + car integrations</w:t>
            </w:r>
          </w:p>
        </w:tc>
        <w:tc>
          <w:tcPr>
            <w:tcW w:type="dxa" w:w="2160"/>
          </w:tcPr>
          <w:p>
            <w:r/>
            <w:r>
              <w:t>Year 2+</w:t>
            </w:r>
          </w:p>
        </w:tc>
        <w:tc>
          <w:tcPr>
            <w:tcW w:type="dxa" w:w="2160"/>
          </w:tcPr>
          <w:p>
            <w:r/>
            <w:r>
              <w:t>Hardware partnerships</w:t>
            </w:r>
          </w:p>
        </w:tc>
      </w:tr>
    </w:tbl>
    <w:p/>
    <w:p>
      <w:r>
        <w:rPr>
          <w:b/>
        </w:rPr>
        <w:t>Architectural rule (reduces friction across forms):</w:t>
      </w:r>
      <w:r>
        <w:t xml:space="preserve"> the Mirror is ONE Bedrock-backed service exposed via ONE API. Every form-factor is a thin adapter. The prompt, memory model, and safety guardrails are shared. No fork, ever.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Risks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Risk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Mitigation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Owner</w:t>
            </w:r>
          </w:p>
        </w:tc>
      </w:tr>
      <w:tr>
        <w:tc>
          <w:tcPr>
            <w:tcW w:type="dxa" w:w="2880"/>
          </w:tcPr>
          <w:p>
            <w:r/>
            <w:r>
              <w:t>Founder cycles to a new empire before Day 14</w:t>
            </w:r>
          </w:p>
        </w:tc>
        <w:tc>
          <w:tcPr>
            <w:tcW w:type="dxa" w:w="2880"/>
          </w:tcPr>
          <w:p>
            <w:r/>
            <w:r>
              <w:t>PRFAQ + this plan are the pre-commitment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</w:tr>
      <w:tr>
        <w:tc>
          <w:tcPr>
            <w:tcW w:type="dxa" w:w="2880"/>
          </w:tcPr>
          <w:p>
            <w:r/>
            <w:r>
              <w:t>System Prompt fails Move 1 validation today</w:t>
            </w:r>
          </w:p>
        </w:tc>
        <w:tc>
          <w:tcPr>
            <w:tcW w:type="dxa" w:w="2880"/>
          </w:tcPr>
          <w:p>
            <w:r/>
            <w:r>
              <w:t>Iterate prompt same-day; Layer I depends on it</w:t>
            </w:r>
          </w:p>
        </w:tc>
        <w:tc>
          <w:tcPr>
            <w:tcW w:type="dxa" w:w="2880"/>
          </w:tcPr>
          <w:p>
            <w:r/>
            <w:r>
              <w:t>SCOUT → Harnoor</w:t>
            </w:r>
          </w:p>
        </w:tc>
      </w:tr>
      <w:tr>
        <w:tc>
          <w:tcPr>
            <w:tcW w:type="dxa" w:w="2880"/>
          </w:tcPr>
          <w:p>
            <w:r/>
            <w:r>
              <w:t>Usage test on Day 11 shows UI doesn't work</w:t>
            </w:r>
          </w:p>
        </w:tc>
        <w:tc>
          <w:tcPr>
            <w:tcW w:type="dxa" w:w="2880"/>
          </w:tcPr>
          <w:p>
            <w:r/>
            <w:r>
              <w:t>Iterate UI Days 12–13, compress backend phase</w:t>
            </w:r>
          </w:p>
        </w:tc>
        <w:tc>
          <w:tcPr>
            <w:tcW w:type="dxa" w:w="2880"/>
          </w:tcPr>
          <w:p>
            <w:r/>
            <w:r>
              <w:t>FORGE</w:t>
            </w:r>
          </w:p>
        </w:tc>
      </w:tr>
      <w:tr>
        <w:tc>
          <w:tcPr>
            <w:tcW w:type="dxa" w:w="2880"/>
          </w:tcPr>
          <w:p>
            <w:r/>
            <w:r>
              <w:t>Bedrock throttles at launch</w:t>
            </w:r>
          </w:p>
        </w:tc>
        <w:tc>
          <w:tcPr>
            <w:tcW w:type="dxa" w:w="2880"/>
          </w:tcPr>
          <w:p>
            <w:r/>
            <w:r>
              <w:t>Pre-warm Lambda concurrency; Sonnet 4.6 has high RPM</w:t>
            </w:r>
          </w:p>
        </w:tc>
        <w:tc>
          <w:tcPr>
            <w:tcW w:type="dxa" w:w="2880"/>
          </w:tcPr>
          <w:p>
            <w:r/>
            <w:r>
              <w:t>FORGE</w:t>
            </w:r>
          </w:p>
        </w:tc>
      </w:tr>
      <w:tr>
        <w:tc>
          <w:tcPr>
            <w:tcW w:type="dxa" w:w="2880"/>
          </w:tcPr>
          <w:p>
            <w:r/>
            <w:r>
              <w:t>Founder-face commitment not made by Day 12</w:t>
            </w:r>
          </w:p>
        </w:tc>
        <w:tc>
          <w:tcPr>
            <w:tcW w:type="dxa" w:w="2880"/>
          </w:tcPr>
          <w:p>
            <w:r/>
            <w:r>
              <w:t>Decision gate Day 12; if no, launch as anonymous-brand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</w:tr>
      <w:tr>
        <w:tc>
          <w:tcPr>
            <w:tcW w:type="dxa" w:w="2880"/>
          </w:tcPr>
          <w:p>
            <w:r/>
            <w:r>
              <w:t>Launch day sees 0 traffic</w:t>
            </w:r>
          </w:p>
        </w:tc>
        <w:tc>
          <w:tcPr>
            <w:tcW w:type="dxa" w:w="2880"/>
          </w:tcPr>
          <w:p>
            <w:r/>
            <w:r>
              <w:t>Harnoor social post is the sole distribution primitive — that post must be authentic + Day 12 drafted</w:t>
            </w:r>
          </w:p>
        </w:tc>
        <w:tc>
          <w:tcPr>
            <w:tcW w:type="dxa" w:w="2880"/>
          </w:tcPr>
          <w:p>
            <w:r/>
            <w:r>
              <w:t>Harnoor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Parallelizable tracks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Harnoor is the single-threaded owner of </w:t>
      </w:r>
      <w:r>
        <w:rPr>
          <w:b/>
        </w:rPr>
        <w:t>founder-face + launch post + beta outreach</w:t>
      </w:r>
      <w:r>
        <w:t>. Everything else is delegable.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 questions</w:t>
      </w:r>
    </w:p>
    <w:p>
      <w:pPr>
        <w:pStyle w:val="ListBullet"/>
      </w:pPr>
      <w:r>
        <w:t>Opus 4.6 vs Sonnet 4.6 for v1 Mirror model tier? (Leaning Sonnet 4.6 — 40% cheaper; quality likely sufficient. Test in prompt validation today.)</w:t>
      </w:r>
    </w:p>
    <w:p>
      <w:pPr>
        <w:pStyle w:val="ListBullet"/>
      </w:pPr>
      <w:r>
        <w:t>Wizard-of-Oz human-on-the-other-side for Day 11 usage test vs canned replies? (Leaning canned + Harnoor observing.)</w:t>
      </w:r>
    </w:p>
    <w:p>
      <w:pPr>
        <w:pStyle w:val="ListBullet"/>
      </w:pPr>
      <w:r>
        <w:t>Founder-face commitment — decide by Day 12.</w:t>
      </w:r>
    </w:p>
    <w:p>
      <w:pPr>
        <w:pStyle w:val="ListBullet"/>
      </w:pPr>
      <w:r>
        <w:t>Beta user pool — who are the 3? (Recruit from Harnoor's network Days 13–17.)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Change log</w:t>
      </w:r>
    </w:p>
    <w:p>
      <w:pPr>
        <w:pStyle w:val="ListBullet"/>
      </w:pPr>
      <w:r>
        <w:t>2026-04-19: initial plan, reverse-engineered from PRFAQ; build-backwards + UI-first + friction-audit + many-forms vision all locked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