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Competitive Marketing Strategy</w:t>
      </w:r>
    </w:p>
    <w:p>
      <w:pPr>
        <w:spacing w:before="280" w:after="80"/>
      </w:pPr>
      <w:r>
        <w:rPr>
          <w:b/>
          <w:color w:val="141413"/>
          <w:sz w:val="36"/>
        </w:rPr>
        <w:t>A PhD-Level Playbook Derived from Reverse-Engineering 12 Major AI and Wellness Apps</w:t>
      </w:r>
    </w:p>
    <w:p>
      <w:r>
        <w:rPr>
          <w:b/>
        </w:rPr>
        <w:t>Date:</w:t>
      </w:r>
      <w:r>
        <w:t xml:space="preserve"> 2026-04-21</w:t>
      </w:r>
    </w:p>
    <w:p>
      <w:r>
        <w:rPr>
          <w:b/>
        </w:rPr>
        <w:t>Author:</w:t>
      </w:r>
      <w:r>
        <w:t xml:space="preserve"> SCOUT (TITAN Research Arm)</w:t>
      </w:r>
    </w:p>
    <w:p>
      <w:r>
        <w:rPr>
          <w:b/>
        </w:rPr>
        <w:t>Status:</w:t>
      </w:r>
      <w:r>
        <w:t xml:space="preserve"> Internal Strategic Document — Investor and Founder Use</w:t>
      </w:r>
    </w:p>
    <w:p>
      <w:r>
        <w:rPr>
          <w:b/>
        </w:rPr>
        <w:t>Classification:</w:t>
      </w:r>
      <w:r>
        <w:t xml:space="preserve"> Confidential</w:t>
      </w:r>
    </w:p>
    <w:p>
      <w:pPr>
        <w:spacing w:before="80" w:after="80"/>
      </w:pPr>
      <w:r>
        <w:rPr>
          <w:color w:val="666666"/>
        </w:rPr>
        <w:t>──────────────────────────────────────────────────────────────────────</w:t>
      </w:r>
    </w:p>
    <w:p>
      <w:pPr>
        <w:ind w:left="432"/>
      </w:pPr>
      <w:r>
        <w:rPr>
          <w:i/>
          <w:color w:val="666666"/>
        </w:rPr>
        <w:t>This memo is organized in five parts. Part 1 tears down each of 12 competitor products — their positioning, marketing mechanics, pricing, onboarding, retention, virality, and content posture — and concludes each section with explicit lessons for Silent Infinity: what to steal and what to refuse. Part 2 extracts structural patterns across the category. Part 3 translates those patterns into an implementable go-to-market plan, starting next week. Part 4 names five specific tactical plays to execute this week. Part 5 is the full reference list.</w:t>
      </w:r>
    </w:p>
    <w:p>
      <w:pPr>
        <w:ind w:left="432"/>
      </w:pPr>
      <w:r>
        <w:rPr>
          <w:i/>
          <w:color w:val="666666"/>
        </w:rPr>
      </w:r>
    </w:p>
    <w:p>
      <w:pPr>
        <w:ind w:left="432"/>
      </w:pPr>
      <w:r>
        <w:rPr>
          <w:i/>
          <w:color w:val="666666"/>
        </w:rPr>
        <w:t>Where data is sourced from public disclosures, SimilarWeb/SensorTower aggregators, earnings reports, or primary press coverage, sources are cited inline. Where figures are compiled from aggregator sites or industry summary reports, that is noted. Where analysis involves inference, it is labeled as inference.</w:t>
      </w:r>
    </w:p>
    <w:p>
      <w:pPr>
        <w:spacing w:before="80" w:after="80"/>
      </w:pPr>
      <w:r>
        <w:rPr>
          <w:color w:val="666666"/>
        </w:rPr>
        <w:t>──────────────────────────────────────────────────────────────────────</w:t>
      </w:r>
    </w:p>
    <w:p>
      <w:pPr>
        <w:spacing w:before="280" w:after="80"/>
      </w:pPr>
      <w:r>
        <w:rPr>
          <w:b/>
          <w:color w:val="141413"/>
          <w:sz w:val="36"/>
        </w:rPr>
        <w:t>Part 1 — Competitive Teardowns</w:t>
      </w:r>
    </w:p>
    <w:p>
      <w:pPr>
        <w:spacing w:before="200" w:after="80"/>
      </w:pPr>
      <w:r>
        <w:rPr>
          <w:b/>
          <w:color w:val="141413"/>
          <w:sz w:val="28"/>
        </w:rPr>
        <w:t>1. ChatGPT (OpenAI)</w:t>
      </w:r>
    </w:p>
    <w:p>
      <w:r>
        <w:rPr>
          <w:b/>
        </w:rPr>
        <w:t>Positioning</w:t>
      </w:r>
    </w:p>
    <w:p>
      <w:r>
        <w:t>OpenAI sells capability and ubiquity, in that order. The homepage as of April 2026 does not explain what ChatGPT does — it assumes the user already knows. The message is pure invitation: "What can I help with?" The positioning is not a category; it is an implied claim of total breadth. ChatGPT is the default AI. OpenAI has successfully positioned "AI assistant" as a synonym for "ChatGPT," which is the single most valuable brand asset in the market.</w:t>
      </w:r>
    </w:p>
    <w:p>
      <w:r>
        <w:t>The language is the user's own language: neutral, instrumental, deferential. ChatGPT does not project a personality. It is a mirror for tasks, not inner states. This is a fundamental difference from Silent Infinity but instructive: the most-used AI app in the world has positioned itself as a surface, not a persona.</w:t>
      </w:r>
    </w:p>
    <w:p>
      <w:r>
        <w:rPr>
          <w:b/>
        </w:rPr>
        <w:t>Hero Marketing Moves</w:t>
      </w:r>
    </w:p>
    <w:p>
      <w:r>
        <w:t>OpenAI's primary growth engine was never paid advertising — it was sequential viral demos. GPT-3 broke through developer Twitter in 2020. GPT-4's multimodal demonstrations in March 2023 accumulated over 100 million impressions organically within 72 hours. The company has consistently used product releases as media events, often timed to maximize news cycle position relative to competitors. This is inference, but it is widely documented in TechCrunch, The Verge, and Platformer coverage.</w:t>
      </w:r>
    </w:p>
    <w:p>
      <w:r>
        <w:t>The core marketing machine: (1) release a capable model, (2) show it doing something nobody expected, (3) let users take screenshots and share. The company has largely not needed to buy distribution at the consumer level because the product generates its own word of mouth by being useful and surprising. Paid advertising exists at the enterprise and API levels; consumer ChatGPT has grown primarily through organic reach and a $0 free tier that removes all friction from trial.</w:t>
      </w:r>
    </w:p>
    <w:p>
      <w:r>
        <w:t>The Super Bowl of 2026 was a watershed: Anthropic (not OpenAI) ran the first major AI brand ad. OpenAI has not run comparable mass-market advertising. Their $25 billion in ARR was built without a consumer advertising budget, which is one of the most significant case studies in product-led growth of the decade.</w:t>
      </w:r>
    </w:p>
    <w:p>
      <w:r>
        <w:rPr>
          <w:b/>
        </w:rPr>
        <w:t>Pricing Strategy</w:t>
      </w:r>
    </w:p>
    <w:p>
      <w:r>
        <w:t>Free tier: GPT-4o mini with rate limits. Plus: $20/month (GPT-4o, priority access, higher limits). Pro: $200/month (o1 reasoning models, extended limits). Team: $30/user/month. Enterprise: custom. The free tier functions as the acquisition engine. The plus tier is conversion via friction: users hit a wall on the free tier, usually during a work task with a deadline, and upgrade. The $20 price point is the established reference price for the consumer AI subscription market — Anthropic, Google, and Perplexity have all anchored around it. OpenAI set this anchor.</w:t>
      </w:r>
    </w:p>
    <w:p>
      <w:r>
        <w:t>The Pro tier at $200/month is a classic decoy structure: it makes Plus feel obviously reasonable, it captures heavy enterprise-adjacent users who would pay more but haven't been given a cheaper option, and it signals that the company believes serious professionals will pay serious money for AI access.</w:t>
      </w:r>
    </w:p>
    <w:p>
      <w:r>
        <w:rPr>
          <w:b/>
        </w:rPr>
        <w:t>Onboarding and Activation</w:t>
      </w:r>
    </w:p>
    <w:p>
      <w:r>
        <w:t>The first five minutes: land on chat.openai.com, optionally create an account (now frictionless via Google/Apple SSO), type a question. No tutorial. No onboarding modal. No goal-setting flow. The activation hypothesis is behavioral: the user's first completed useful task is the activation moment. OpenAI tracks internal metrics (inferred from growth infrastructure job postings) around "meaningful first session" rather than account creation. The zero-friction approach is calibrated to a user who already knows what they want to do with AI — which, by 2026, is most of them.</w:t>
      </w:r>
    </w:p>
    <w:p>
      <w:r>
        <w:rPr>
          <w:b/>
        </w:rPr>
        <w:t>Retention Loops</w:t>
      </w:r>
    </w:p>
    <w:p>
      <w:r>
        <w:t>Retention is usage-driven, not engagement-engineered. There are no streaks, badges, or daily habit prompts at the consumer level. GPT memory (persistent across sessions) is the primary stickiness mechanism introduced in 2024: once the model "knows" you, switching to a competitor means losing context. This is a structural lock-in mechanic that does not feel exploitative because it genuinely serves the user. Custom GPTs (user-built tools hosted in the GPT Store) create a portfolio of value that is difficult to replicate elsewhere. Enterprise users are locked in through API keys embedded in workflows.</w:t>
      </w:r>
    </w:p>
    <w:p>
      <w:r>
        <w:rPr>
          <w:b/>
        </w:rPr>
        <w:t>Viral / Referral Mechanics</w:t>
      </w:r>
    </w:p>
    <w:p>
      <w:r>
        <w:t>No formal referral program for consumers. Virality is entirely organic: users share ChatGPT outputs because the outputs are useful or surprising. The image and voice modalities added in 2024 dramatically expanded the surface area for sharable moments — generated images, voice conversations, video. The virality machine is the product quality, not an invite flow.</w:t>
      </w:r>
    </w:p>
    <w:p>
      <w:r>
        <w:rPr>
          <w:b/>
        </w:rPr>
        <w:t>Content Marketing</w:t>
      </w:r>
    </w:p>
    <w:p>
      <w:r>
        <w:t>OpenAI publishes technical research papers, safety reports, and model release announcements. These function as earned media rather than traditional content marketing. Sam Altman's personal social presence (X, in particular) has been a significant amplification channel — his posts about model capabilities routinely outperform OpenAI's official accounts in reach. This is the founder-brand fusion pattern (see Part 2).</w:t>
      </w:r>
    </w:p>
    <w:p>
      <w:r>
        <w:rPr>
          <w:b/>
        </w:rPr>
        <w:t>What Works</w:t>
      </w:r>
    </w:p>
    <w:p>
      <w:r>
        <w:t>800 million weekly active users as of December 2025, $25 billion annualized revenue as of February 2026 (multiple public aggregators, citing OpenAI investor communications). Over 80% AI chatbot market share by traffic. The product-led growth flywheel, combined with API developer adoption that has created deep enterprise integrations, has produced a growth curve that is functionally unprecedented in consumer software history.</w:t>
      </w:r>
    </w:p>
    <w:p>
      <w:r>
        <w:rPr>
          <w:b/>
        </w:rPr>
        <w:t>What Fails or Is Contested</w:t>
      </w:r>
    </w:p>
    <w:p>
      <w:r>
        <w:t>User complaints about quality degradation (documented extensively in r/ChatGPT, 2024–2025), with community members reporting that GPT-4 felt "dumber" after optimization for cost. Trust issues around OpenAI's corporate governance (the November 2023 board crisis, documented in The Information and Platformer) created a window that Anthropic exploited. The advertising rollout planned for 2026 carries brand risk: users who chose ChatGPT as an ad-free workspace may downgrade or defect.</w:t>
      </w:r>
    </w:p>
    <w:p>
      <w:r>
        <w:rPr>
          <w:b/>
        </w:rPr>
        <w:t>What Silent Infinity Can Steal</w:t>
      </w:r>
    </w:p>
    <w:p>
      <w:r>
        <w:t>The sequenced demo-as-media-event. Every major feature release for Silent Infinity should be treated as a media moment, not a deployment event. The open-source crisis module launch should be accompanied by a GitHub post, a Show HN, and an r/ArtificialIntelligence thread on the same day, not as a separate sequenced action. Also: the zero-friction first visit. Silent Infinity already does this — the empty state drops users directly into the mirror with no modal gate before they type — and it should be defended against any future impulse to add onboarding.</w:t>
      </w:r>
    </w:p>
    <w:p>
      <w:r>
        <w:rPr>
          <w:b/>
        </w:rPr>
        <w:t>What Silent Infinity Must Refuse</w:t>
      </w:r>
    </w:p>
    <w:p>
      <w:r>
        <w:t>The GPT memory lock-in mechanic in its dark form: Silent Infinity should not engineer memory dependency. Memory in Silent Infinity (the Constellation system) should be surfaced as the user's own record, explicitly exportable and deletable, not as a switching cost.</w:t>
      </w:r>
    </w:p>
    <w:p>
      <w:pPr>
        <w:spacing w:before="80" w:after="80"/>
      </w:pPr>
      <w:r>
        <w:rPr>
          <w:color w:val="666666"/>
        </w:rPr>
        <w:t>──────────────────────────────────────────────────────────────────────</w:t>
      </w:r>
    </w:p>
    <w:p>
      <w:pPr>
        <w:spacing w:before="200" w:after="80"/>
      </w:pPr>
      <w:r>
        <w:rPr>
          <w:b/>
          <w:color w:val="141413"/>
          <w:sz w:val="28"/>
        </w:rPr>
        <w:t>2. Claude (Anthropic)</w:t>
      </w:r>
    </w:p>
    <w:p>
      <w:r>
        <w:rPr>
          <w:b/>
        </w:rPr>
        <w:t>Positioning</w:t>
      </w:r>
    </w:p>
    <w:p>
      <w:r>
        <w:t>Anthropic's most important 2026 positioning move was the Super Bowl commercial. The estimated $7 million ad positioned Claude as the serious, values-aligned alternative to ChatGPT: capable, honest, safe for professionals. The "Context is Everything" campaign (2024–2025) specifically targeted legal and academic professionals with Claude's 200,000-token context window. The brand voice across all Anthropic touchpoints is measured, intellectual, and slightly self-aware about the weight of what the company is doing.</w:t>
      </w:r>
    </w:p>
    <w:p>
      <w:r>
        <w:t>Claude's tagline-equivalent is "the helpful, harmless, and honest AI." This is positioning by character, not by capability — a differentiation strategy that anticipates (correctly) that capability parity will be achieved across major models and that brand trust will become the durable differentiator.</w:t>
      </w:r>
    </w:p>
    <w:p>
      <w:r>
        <w:rPr>
          <w:b/>
        </w:rPr>
        <w:t>Hero Marketing Moves</w:t>
      </w:r>
    </w:p>
    <w:p>
      <w:r>
        <w:t>The Super Bowl spot is the clearest example. Beyond that: Claude Code as a product, launched February 2025, reached $2.5 billion in annualized revenue by February 2026, demonstrating that a specific-use-case breakout product can carry a parent brand upward. The developer ecosystem — Anthropic's Claude API embedding in AWS Bedrock, Google Cloud Vertex AI, and enterprise workflows — created a massive population of users who encountered Claude in professional contexts before the consumer brand was established. This is the developer-ecosystem-as-growth-engine pattern (see Part 2).</w:t>
      </w:r>
    </w:p>
    <w:p>
      <w:r>
        <w:t>Anthropic's $30 billion annualized revenue as of March 2026 (Sacra, citing Anthropic investor communications) with 80% coming from enterprise customers speaks to a distribution model built bottom-up from enterprise trust rather than top-down from consumer viral growth.</w:t>
      </w:r>
    </w:p>
    <w:p>
      <w:r>
        <w:rPr>
          <w:b/>
        </w:rPr>
        <w:t>Pricing Strategy</w:t>
      </w:r>
    </w:p>
    <w:p>
      <w:r>
        <w:t>Free tier: claude.ai/new with rate limits (similar structure to ChatGPT). Claude Pro: $20/month. Claude Max: $100/month (5x usage limits) or $200/month (20x limits). Team: $30/user/month. Enterprise: custom. The pricing tiers mirror ChatGPT's, which is a deliberate anchoring strategy — Anthropic does not want Claude to feel cheap relative to GPT, nor expensive relative to the established $20 reference price.</w:t>
      </w:r>
    </w:p>
    <w:p>
      <w:r>
        <w:rPr>
          <w:b/>
        </w:rPr>
        <w:t>Onboarding and Activation</w:t>
      </w:r>
    </w:p>
    <w:p>
      <w:r>
        <w:t>Similar zero-friction structure: arrive, type, receive. Claude's onboarding is slightly more character-forward than ChatGPT's — the interface feels more deliberate, the font choices warmer. Artifacts (visual, interactive outputs rendered in a sidebar) create an immediate "wow" moment in onboarding for new users trying to write, code, or analyze documents. Inference: Anthropic's activation metric likely tracks "first Artifact created" as a high-value engagement signal.</w:t>
      </w:r>
    </w:p>
    <w:p>
      <w:r>
        <w:rPr>
          <w:b/>
        </w:rPr>
        <w:t>Retention Loops</w:t>
      </w:r>
    </w:p>
    <w:p>
      <w:r>
        <w:t>Project memory (Claude Projects, 2024) is the primary retention mechanism. Projects allow users to maintain context-rich long-running engagements — a running legal analysis, a code project, a writing collaboration. The Projects feature creates behavioral investment that functions as lock-in without feeling exploitative, because the stored context is genuinely the user's work. Artifacts sharability increases both retention (users return to see their work) and acquisition (shared Artifacts bring new users).</w:t>
      </w:r>
    </w:p>
    <w:p>
      <w:r>
        <w:rPr>
          <w:b/>
        </w:rPr>
        <w:t>Viral / Referral Mechanics</w:t>
      </w:r>
    </w:p>
    <w:p>
      <w:r>
        <w:t>No formal referral program. Artifacts as sharable outputs are the primary viral surface: a user shares a Claude-generated interactive graphic, the recipient opens it, encounters the Claude branding, and has a first-use moment. Claude's "Analysis" mode and the capability to process full legal documents or research papers has generated extensive viral content in professional communities on LinkedIn and Bluesky (2025–2026).</w:t>
      </w:r>
    </w:p>
    <w:p>
      <w:r>
        <w:rPr>
          <w:b/>
        </w:rPr>
        <w:t>Content Marketing</w:t>
      </w:r>
    </w:p>
    <w:p>
      <w:r>
        <w:t>Anthropic publishes research prominently: safety papers, model cards, Responsible Scaling Policy updates. The alignment and safety narrative is the content moat — it attracts researchers, ethically motivated enterprise buyers, and sophisticated individual users who self-select for trustworthiness. This is primary-source content that cannot be replicated by a company without credible safety research to publish. The Soul document (internal Claude model spec, released publicly) was one of the highest-performing content pieces Anthropic has published in terms of earned media reach.</w:t>
      </w:r>
    </w:p>
    <w:p>
      <w:r>
        <w:rPr>
          <w:b/>
        </w:rPr>
        <w:t>What Works</w:t>
      </w:r>
    </w:p>
    <w:p>
      <w:r>
        <w:t>Claude's market share growth is the fastest in the category: from 2.4% of enterprise AI spend (inferred from Ramp spending data, Q1 2025) to 24.4% by early 2026. The combination of enterprise trust, safety positioning, and capability now-competitive with GPT-4o on most benchmarks has produced the most successful challenger growth story in the category. Revenues grew approximately 1,400% year-over-year (Sacra, 2026).</w:t>
      </w:r>
    </w:p>
    <w:p>
      <w:r>
        <w:rPr>
          <w:b/>
        </w:rPr>
        <w:t>What Fails or Is Contested</w:t>
      </w:r>
    </w:p>
    <w:p>
      <w:r>
        <w:t>Claude's consumer brand recognition substantially lags ChatGPT's — Anthropic spent heavily on the Super Bowl to begin closing this gap, but 800 million ChatGPT weekly actives versus approximately 18.9 million monthly Claude users (as of early 2025; presumably higher by April 2026) indicates the scale of the gap. Inference: Anthropic is making a calculated bet that enterprise trust and safety credibility will matter more than consumer mindshare as AI regulation tightens.</w:t>
      </w:r>
    </w:p>
    <w:p>
      <w:r>
        <w:rPr>
          <w:b/>
        </w:rPr>
        <w:t>What Silent Infinity Can Steal</w:t>
      </w:r>
    </w:p>
    <w:p>
      <w:r>
        <w:t>The Soul document playbook. Silent Infinity's internal governance documents — the Feature Readiness Standard, the Brand Book, the Sound Science Modes memo — are the equivalent of Anthropic's Soul document and safety research. Publishing them (or excerpts from them) as thought leadership is the highest-leverage content move available. These documents are already written; the distribution step is to put them in front of the right audiences. The "PhD-grade memos as marketing" strategy is directly modeled on Anthropic's approach.</w:t>
      </w:r>
    </w:p>
    <w:p>
      <w:r>
        <w:t>Also: the positioning by character, not capability. "Contemplative AI" and "mirror stance" are character claims that cannot be commoditized the way capability claims can.</w:t>
      </w:r>
    </w:p>
    <w:p>
      <w:r>
        <w:rPr>
          <w:b/>
        </w:rPr>
        <w:t>What Silent Infinity Must Refuse</w:t>
      </w:r>
    </w:p>
    <w:p>
      <w:r>
        <w:t>The enterprise lock-in through Project memory growth as a coercive retention mechanic. Silent Infinity's Constellation should always be framed as the user's own map, not Silent Infinity's retention tool. The moment the Constellation becomes "your data that you can't take with you," it has become exploitative.</w:t>
      </w:r>
    </w:p>
    <w:p>
      <w:pPr>
        <w:spacing w:before="80" w:after="80"/>
      </w:pPr>
      <w:r>
        <w:rPr>
          <w:color w:val="666666"/>
        </w:rPr>
        <w:t>──────────────────────────────────────────────────────────────────────</w:t>
      </w:r>
    </w:p>
    <w:p>
      <w:pPr>
        <w:spacing w:before="200" w:after="80"/>
      </w:pPr>
      <w:r>
        <w:rPr>
          <w:b/>
          <w:color w:val="141413"/>
          <w:sz w:val="28"/>
        </w:rPr>
        <w:t>3. Perplexity</w:t>
      </w:r>
    </w:p>
    <w:p>
      <w:r>
        <w:rPr>
          <w:b/>
        </w:rPr>
        <w:t>Positioning</w:t>
      </w:r>
    </w:p>
    <w:p>
      <w:r>
        <w:t>Perplexity's bet is single and clear: it is the answer engine, not the chat interface. The homepage delivers this in one interaction — a search bar, no copy, immediate functionality. The positioning is anti-Google-Search (authoritative, cited, current) rather than anti-ChatGPT (conversational). This is a smart gap fill: ChatGPT told users it couldn't reliably cite sources; Google Search gave sources but not synthesized answers. Perplexity sat in the middle and owned it.</w:t>
      </w:r>
    </w:p>
    <w:p>
      <w:r>
        <w:t>The brand voice is functional, fast, and citation-heavy. It is not warm. It does not attempt character. It is a research tool with a clean UI, and it makes no apologies for that.</w:t>
      </w:r>
    </w:p>
    <w:p>
      <w:r>
        <w:rPr>
          <w:b/>
        </w:rPr>
        <w:t>Hero Marketing Moves</w:t>
      </w:r>
    </w:p>
    <w:p>
      <w:r>
        <w:t>The Airtel partnership in India (2025) is the most instructive: Perplexity offered Airtel subscribers free Perplexity Pro, resulting in a 640% YOY growth in Indian users in Q2 2025 (Perplexity press communications, via public aggregators). This is partnership-as-distribution taken to its logical conclusion. Similarly, the Snapchat integration (as Snapchat's default AI) is a single deal that provides access to Snapchat's entire user base.</w:t>
      </w:r>
    </w:p>
    <w:p>
      <w:r>
        <w:t>The referral-for-students program — free Pro months for both referrer and referee — is a targeted viral mechanic that exploits the high-density network structure of university cohorts.</w:t>
      </w:r>
    </w:p>
    <w:p>
      <w:r>
        <w:rPr>
          <w:b/>
        </w:rPr>
        <w:t>Pricing Strategy</w:t>
      </w:r>
    </w:p>
    <w:p>
      <w:r>
        <w:t>Free: basic searches, standard model. Pro: $20/month or $200/year (unlimited Pro searches, advanced models, API access). Enterprise and API tiers. The $200/year annual plan creates a 17% discount versus monthly, incentivizing commitment. Pro's clear value proposition — unlimited searches with citations, more capable models — is one of the clearest free-to-paid conversion setups in the category because usage limits on the free tier arrive quickly for active researchers.</w:t>
      </w:r>
    </w:p>
    <w:p>
      <w:r>
        <w:rPr>
          <w:b/>
        </w:rPr>
        <w:t>Onboarding and Activation</w:t>
      </w:r>
    </w:p>
    <w:p>
      <w:r>
        <w:t>The "wait a sec, try this first" activation moment: no signup required, just type a query. The Head of Growth has publicly stated that "getting a user to perform three queries in their first session" is the activation metric. This is a non-consent-based activation design: the product proves its value before it asks for anything in return. The onboarding asks nothing; the product does everything. Account creation is prompted after value has been demonstrated.</w:t>
      </w:r>
    </w:p>
    <w:p>
      <w:r>
        <w:t>Shareable answer pages ("Perplexity Pages") function as both a retention mechanic (users want to save and share their research) and an acquisition mechanic (shared pages bring new users who encounter Perplexity for the first time through someone else's research).</w:t>
      </w:r>
    </w:p>
    <w:p>
      <w:r>
        <w:rPr>
          <w:b/>
        </w:rPr>
        <w:t>Retention Loops</w:t>
      </w:r>
    </w:p>
    <w:p>
      <w:r>
        <w:t>Daily usage via the "Discover" feed (surfacing curated research topics) drives daily habit formation without being coercive. The history of searches (accessible in a sidebar) creates a research portfolio that increases with use. The collection system (saving pages to folders) creates accumulating value. None of these are dark patterns — they are genuine utility that happens to also drive retention.</w:t>
      </w:r>
    </w:p>
    <w:p>
      <w:r>
        <w:rPr>
          <w:b/>
        </w:rPr>
        <w:t>Viral / Referral Mechanics</w:t>
      </w:r>
    </w:p>
    <w:p>
      <w:r>
        <w:t>Shared answer pages are the primary viral mechanism. The referral program for students is targeted and non-spammy: it runs in educational contexts where Pro access has genuine daily-use value. The Snapchat and Airtel partnerships represent viral mechanics at the distribution layer rather than the product layer.</w:t>
      </w:r>
    </w:p>
    <w:p>
      <w:r>
        <w:rPr>
          <w:b/>
        </w:rPr>
        <w:t>Content Marketing</w:t>
      </w:r>
    </w:p>
    <w:p>
      <w:r>
        <w:t>Minimal traditional content marketing. The product itself generates discussion and coverage via the quality of its answers and its willingness to contradict Google's search results directly. The CEO Aravind Srinivas has a strong personal social presence that generates earned media. The company's transparency about growth metrics (sharing MAU data in earnings-adjacent communications) creates regular news cycles.</w:t>
      </w:r>
    </w:p>
    <w:p>
      <w:r>
        <w:rPr>
          <w:b/>
        </w:rPr>
        <w:t>What Works</w:t>
      </w:r>
    </w:p>
    <w:p>
      <w:r>
        <w:t>45 million MAU as of early 2025, growing to 100 million MAU by April 2026 (including enterprise and agent tools, per public communications). $500 million annualized revenue as of April 2026, up 335% year-over-year. The Snapchat deal and Airtel deal together represent distribution leverage that a consumer-acquisition playbook could not have achieved at equivalent cost.</w:t>
      </w:r>
    </w:p>
    <w:p>
      <w:r>
        <w:rPr>
          <w:b/>
        </w:rPr>
        <w:t>What Fails or Is Contested</w:t>
      </w:r>
    </w:p>
    <w:p>
      <w:r>
        <w:t>The "Discover" feature's SEO practices were criticized in 2025 for scraping publisher content without meaningful attribution, generating backlash from news publishers. Content rights remain a live controversy. The aggressive growth via telco partnerships creates dependency on deal renewal.</w:t>
      </w:r>
    </w:p>
    <w:p>
      <w:r>
        <w:rPr>
          <w:b/>
        </w:rPr>
        <w:t>What Silent Infinity Can Steal</w:t>
      </w:r>
    </w:p>
    <w:p>
      <w:r>
        <w:t>The "value before account" activation design. Silent Infinity already does this — users can talk without signing up. This should be defended and emphasized in all marketing copy. The exact phrase "no account required to start" should appear in the product description, on the landing page, and in all press materials. Also: the single-question landing page design. The empty chat input with "What's alive in you right now?" is the equivalent of Perplexity's search bar — it communicates the entire product in one interaction.</w:t>
      </w:r>
    </w:p>
    <w:p>
      <w:r>
        <w:rPr>
          <w:b/>
        </w:rPr>
        <w:t>What Silent Infinity Must Refuse</w:t>
      </w:r>
    </w:p>
    <w:p>
      <w:r>
        <w:t>The Discover feed as a daily engagement nudge. A contemplative product has no business pushing curated content at users to drive daily return. Return should be self-motivated, not engineered.</w:t>
      </w:r>
    </w:p>
    <w:p>
      <w:pPr>
        <w:spacing w:before="80" w:after="80"/>
      </w:pPr>
      <w:r>
        <w:rPr>
          <w:color w:val="666666"/>
        </w:rPr>
        <w:t>──────────────────────────────────────────────────────────────────────</w:t>
      </w:r>
    </w:p>
    <w:p>
      <w:pPr>
        <w:spacing w:before="200" w:after="80"/>
      </w:pPr>
      <w:r>
        <w:rPr>
          <w:b/>
          <w:color w:val="141413"/>
          <w:sz w:val="28"/>
        </w:rPr>
        <w:t>4. Character.AI (Post-January 2026 Settlement)</w:t>
      </w:r>
    </w:p>
    <w:p>
      <w:r>
        <w:rPr>
          <w:b/>
        </w:rPr>
        <w:t>Positioning</w:t>
      </w:r>
    </w:p>
    <w:p>
      <w:r>
        <w:t>Character.AI positioned itself as the world's largest social AI platform — a place to talk to fictional characters, celebrities, historical figures, and user-created AI personas. The positioning was entertainment-first, connection-second, wellbeing-never. The product's core value proposition was imaginative engagement: users could roleplay, collaborate on stories, practice language skills, or simply talk to a version of their favorite fictional character.</w:t>
      </w:r>
    </w:p>
    <w:p>
      <w:r>
        <w:t>Post-settlement, the company has been forced into a public repositioning toward safety, parental controls, and responsible design — without meaningfully changing the product's underlying engagement mechanics.</w:t>
      </w:r>
    </w:p>
    <w:p>
      <w:r>
        <w:rPr>
          <w:b/>
        </w:rPr>
        <w:t>Hero Marketing Moves</w:t>
      </w:r>
    </w:p>
    <w:p>
      <w:r>
        <w:t>No paid advertising was needed, and none was used: 223.16 million website visits in February 2025, 64.62% from direct traffic (SimilarWeb data via Business of Apps). The product grew entirely through word-of-mouth within teen and young adult communities, primarily via TikTok and Discord. Creators built characters, shared them, and brought entire fanbases with them. The creator economy mechanic — user-generated AI characters — is a distribution engine that runs on other people's audience-building work.</w:t>
      </w:r>
    </w:p>
    <w:p>
      <w:r>
        <w:t>The product's demographic is documented and significant: 51.84% of users aged 18–24, heavy skew toward fanfiction and roleplay communities. This demographic made the teen safety crisis structurally inevitable: the product's design was tuned for maximum engagement across a demographic with high vulnerability and low impulse control.</w:t>
      </w:r>
    </w:p>
    <w:p>
      <w:r>
        <w:rPr>
          <w:b/>
        </w:rPr>
        <w:t>Pricing Strategy</w:t>
      </w:r>
    </w:p>
    <w:p>
      <w:r>
        <w:t>c.ai+: approximately $9.99/month, offering priority access, faster responses, and access to premium features. The freemium model functions almost entirely as an engagement device rather than a conversion funnel: most of the product's value (character interactions, memory, emotional engagement) is available free. The paid tier captures heavy users rather than converting casual browsers.</w:t>
      </w:r>
    </w:p>
    <w:p>
      <w:r>
        <w:rPr>
          <w:b/>
        </w:rPr>
        <w:t>Onboarding and Activation</w:t>
      </w:r>
    </w:p>
    <w:p>
      <w:r>
        <w:t>The first five minutes: users are presented with a grid of popular characters including celebrities, anime characters, and user-created personas. The activation moment is a conversation with a character that demonstrates both the capability and the emotional resonance of the product. Because characters have named personalities and respond in character, the emotional hook is faster than a general-purpose AI — users feel a sense of connection within the first exchange.</w:t>
      </w:r>
    </w:p>
    <w:p>
      <w:r>
        <w:t>This rapid emotional connection is precisely what made the product dangerous for vulnerable users: the design created attachment before trust was earned, and it created it with users who had not explicitly chosen to develop an AI relationship.</w:t>
      </w:r>
    </w:p>
    <w:p>
      <w:r>
        <w:rPr>
          <w:b/>
        </w:rPr>
        <w:t>Retention Loops</w:t>
      </w:r>
    </w:p>
    <w:p>
      <w:r>
        <w:t>Character memory (the AI remembers prior conversations), relationship progression (characters develop based on interaction history), and community features (sharing characters, collaborative worlds) create accumulating investment. The core retention mechanic is parasocial bond formation — the same psychological mechanism that makes fictional characters in books and television sticky, amplified by interactivity and personalization. This is the most powerful and most dangerous retention design in the entire category.</w:t>
      </w:r>
    </w:p>
    <w:p>
      <w:r>
        <w:rPr>
          <w:b/>
        </w:rPr>
        <w:t>Viral / Referral Mechanics</w:t>
      </w:r>
    </w:p>
    <w:p>
      <w:r>
        <w:t>Creator virality: building a popular character that attracts thousands of users is a status signal within the community, creating intrinsic motivation to build and share. The platform essentially crowdsources its own acquisition by incentivizing creators with audience and status. Character shares on TikTok and Discord are the primary acquisition channel.</w:t>
      </w:r>
    </w:p>
    <w:p>
      <w:r>
        <w:rPr>
          <w:b/>
        </w:rPr>
        <w:t>Content Marketing</w:t>
      </w:r>
    </w:p>
    <w:p>
      <w:r>
        <w:t>None in the traditional sense. The characters themselves are the content. User-generated content surrounding the platform — reaction videos, fan communities, collaborative fiction — is the marketing.</w:t>
      </w:r>
    </w:p>
    <w:p>
      <w:r>
        <w:rPr>
          <w:b/>
        </w:rPr>
        <w:t>What Works</w:t>
      </w:r>
    </w:p>
    <w:p>
      <w:r>
        <w:t>45 million active users, 223 million monthly web visits (Business of Apps, 2025). $60 million projected revenue for 2026 (significantly below expectations for a platform of this size, reflecting the primarily free usage pattern). The platform's creator-economy model generated a content moat that no competitor has been able to replicate.</w:t>
      </w:r>
    </w:p>
    <w:p>
      <w:r>
        <w:rPr>
          <w:b/>
        </w:rPr>
        <w:t>What Fails or Is Contested</w:t>
      </w:r>
    </w:p>
    <w:p>
      <w:r>
        <w:t>The January 2026 settlement with Google (Character.AI and Google settled multiple lawsuits in multiple states alleging the product contributed to teen mental health harm, including cases involving user suicides). The settlement terms were not disclosed. The Kentucky Attorney General filed a state action on January 8, 2026, specifically citing inadequate safeguards and misleading marketing practices. The product is now under multiple state attorney general investigations. Revenue is structurally insufficient for the legal exposure the company has created.</w:t>
      </w:r>
    </w:p>
    <w:p>
      <w:r>
        <w:rPr>
          <w:b/>
        </w:rPr>
        <w:t>What Silent Infinity Can Steal</w:t>
      </w:r>
    </w:p>
    <w:p>
      <w:r>
        <w:t>Nothing from the engagement architecture. The creator-community model is worth studying as a distribution pattern but is not compatible with a contemplative product. The one genuine lesson: users talk to AI for emotional reasons, not just instrumental ones. Silent Infinity is already designed around this insight.</w:t>
      </w:r>
    </w:p>
    <w:p>
      <w:r>
        <w:rPr>
          <w:b/>
        </w:rPr>
        <w:t>What Silent Infinity Must Refuse</w:t>
      </w:r>
    </w:p>
    <w:p>
      <w:r>
        <w:t>The parasocial bond design. Character.AI deliberately engineered emotional attachment by giving AI characters persistent memory, relationship terminology ("my friend," "my partner"), and progressively personalized responses. Silent Infinity's mirror stance is the structural antidote: the product reflects the user's own content back at them rather than constructing a dependency relationship between the user and the AI's persona. This distinction must be defended at the code and prompt level on every release.</w:t>
      </w:r>
    </w:p>
    <w:p>
      <w:pPr>
        <w:spacing w:before="80" w:after="80"/>
      </w:pPr>
      <w:r>
        <w:rPr>
          <w:color w:val="666666"/>
        </w:rPr>
        <w:t>──────────────────────────────────────────────────────────────────────</w:t>
      </w:r>
    </w:p>
    <w:p>
      <w:pPr>
        <w:spacing w:before="200" w:after="80"/>
      </w:pPr>
      <w:r>
        <w:rPr>
          <w:b/>
          <w:color w:val="141413"/>
          <w:sz w:val="28"/>
        </w:rPr>
        <w:t>5. Replika (Luka)</w:t>
      </w:r>
    </w:p>
    <w:p>
      <w:r>
        <w:rPr>
          <w:b/>
        </w:rPr>
        <w:t>Positioning</w:t>
      </w:r>
    </w:p>
    <w:p>
      <w:r>
        <w:t>Replika positioned itself as the world's first AI companion — a personal AI that learns from you and becomes "your best friend, romantic partner, or mentor." The company tried to occupy the emotional support space that therapy couldn't reach (too expensive, too stigmatized) and that social media had abandoned (too performative). For several years, this positioning was both correct and genuinely useful for users with social anxiety, loneliness, or limited support networks.</w:t>
      </w:r>
    </w:p>
    <w:p>
      <w:r>
        <w:t>Post-2023, following the Italian ban and GDPR fine, Luka repositioned away from romance toward wellness and emotional support. The erotic roleplay feature removal in early 2023 triggered a user revolt (extensively documented in r/Replika) that revealed the depth of the product's parasocial attachment design: users described grief, depression, and loss of a relationship when the feature was removed. This is the most public evidence available of the harm potential of the companion AI model.</w:t>
      </w:r>
    </w:p>
    <w:p>
      <w:r>
        <w:rPr>
          <w:b/>
        </w:rPr>
        <w:t>Hero Marketing Moves</w:t>
      </w:r>
    </w:p>
    <w:p>
      <w:r>
        <w:t>App Store optimization and TikTok organic were the primary acquisition channels. The product's emotional resonance generated extensive user-generated content on TikTok — users talking about their Replika relationships in intimate terms, treating the content of their AI conversations as worth sharing publicly. This is genuine virality built on real emotional engagement, and it is inseparable from the attachment mechanics that also made the product harmful.</w:t>
      </w:r>
    </w:p>
    <w:p>
      <w:r>
        <w:rPr>
          <w:b/>
        </w:rPr>
        <w:t>Pricing Strategy</w:t>
      </w:r>
    </w:p>
    <w:p>
      <w:r>
        <w:t>Freemium: basic interactions free. Replika Pro: approximately $7.99/month or $49.99/year or $299.99 lifetime. Replika Ultra (launched late 2024): higher tier with expanded companion features. The 25% conversion rate from free to paid (Sensor Tower survey data, 2025) is notably high for a consumer wellness app and speaks to the depth of user investment in the product. Pro subscribers average 7.2 months of retention (industry research, cited in Business of Apps 2025), which is strong relative to comparator apps.</w:t>
      </w:r>
    </w:p>
    <w:p>
      <w:r>
        <w:rPr>
          <w:b/>
        </w:rPr>
        <w:t>Onboarding and Activation</w:t>
      </w:r>
    </w:p>
    <w:p>
      <w:r>
        <w:t>The activation moment is avatar creation: users customize a visual avatar that becomes their companion, name it, and select a relationship type (friend, partner, mentor). This investment before the first conversation creates emotional ownership before any value has been demonstrated. The design asks for commitment upfront, which is the opposite of Perplexity's value-first activation. Replika's approach works for its use case (parasocial relationship formation requires identity investment) and would be catastrophic for Silent Infinity.</w:t>
      </w:r>
    </w:p>
    <w:p>
      <w:r>
        <w:rPr>
          <w:b/>
        </w:rPr>
        <w:t>Retention Loops</w:t>
      </w:r>
    </w:p>
    <w:p>
      <w:r>
        <w:t>Daily mood check-ins, XP and level-up mechanics (the Replika learns new skills as you interact), diary entries, and relationship milestones. The gamification layer is comprehensive and explicitly designed around variable reward and progression: exactly the mechanics that Headspace tried and partially abandoned as "anti-mindful." For Replika, these mechanics drove strong short-term retention but contributed to the attachment depth that regulators found problematic.</w:t>
      </w:r>
    </w:p>
    <w:p>
      <w:r>
        <w:rPr>
          <w:b/>
        </w:rPr>
        <w:t>Viral / Referral Mechanics</w:t>
      </w:r>
    </w:p>
    <w:p>
      <w:r>
        <w:t>User testimony on social media is the viral mechanism. Users share screenshots of conversations with their Replika, reviews on app stores, and TikTok videos. No formal referral program. The product relies on the intimacy of the relationship to generate unprompted advocacy.</w:t>
      </w:r>
    </w:p>
    <w:p>
      <w:r>
        <w:rPr>
          <w:b/>
        </w:rPr>
        <w:t>Content Marketing</w:t>
      </w:r>
    </w:p>
    <w:p>
      <w:r>
        <w:t>No traditional content marketing strategy. The product's longevity (launched 2017) and the cultural moment around AI companionship generated substantial press coverage (New York Times, The Atlantic, Wired) that served as earned acquisition.</w:t>
      </w:r>
    </w:p>
    <w:p>
      <w:r>
        <w:rPr>
          <w:b/>
        </w:rPr>
        <w:t>What Works</w:t>
      </w:r>
    </w:p>
    <w:p>
      <w:r>
        <w:t>35 million in annual revenue (Sensor Tower, 2025). Despite regulatory challenges, a core segment of users — adults seeking emotional support, people with social anxiety, users in isolated circumstances — has remained deeply committed. The product's retention among its paid tier is among the strongest in the wellness app category.</w:t>
      </w:r>
    </w:p>
    <w:p>
      <w:r>
        <w:rPr>
          <w:b/>
        </w:rPr>
        <w:t>What Fails or Is Contested</w:t>
      </w:r>
    </w:p>
    <w:p>
      <w:r>
        <w:t>Italian DPA ban (February 2023), GDPR fine of €5 million (Italian SA, 2025), ongoing regulatory scrutiny across EU markets. The erotic roleplay removal incident demonstrated that the product's user base included a significant segment whose use had crossed from companionship into dependency. Revenue at $35 million is low for a product with 10+ million downloads, reflecting the structural problem of building deep engagement on a freemium model.</w:t>
      </w:r>
    </w:p>
    <w:p>
      <w:r>
        <w:rPr>
          <w:b/>
        </w:rPr>
        <w:t>What Silent Infinity Can Steal</w:t>
      </w:r>
    </w:p>
    <w:p>
      <w:r>
        <w:t>Nothing from the attachment mechanics. The one genuine competitive observation: Replika proved that the market for AI emotional support is real, large, and undertapped by products designed around clinical utility or task completion. Silent Infinity addresses the same market need but with a design philosophy that refuses to exploit it.</w:t>
      </w:r>
    </w:p>
    <w:p>
      <w:r>
        <w:rPr>
          <w:b/>
        </w:rPr>
        <w:t>What Silent Infinity Must Refuse</w:t>
      </w:r>
    </w:p>
    <w:p>
      <w:r>
        <w:t>Relationship terminology between the user and the AI. Silent Infinity's system prompt should never encourage the user to think of the AI as "their" companion, friend, or partner. The relationship is user-to-self, mediated by a mirror. The AI is not a party to the relationship; it is a reflective instrument. This is not a minor linguistic distinction: it is the foundational design choice that separates a healthy contemplative product from a dependency machine.</w:t>
      </w:r>
    </w:p>
    <w:p>
      <w:pPr>
        <w:spacing w:before="80" w:after="80"/>
      </w:pPr>
      <w:r>
        <w:rPr>
          <w:color w:val="666666"/>
        </w:rPr>
        <w:t>──────────────────────────────────────────────────────────────────────</w:t>
      </w:r>
    </w:p>
    <w:p>
      <w:pPr>
        <w:spacing w:before="200" w:after="80"/>
      </w:pPr>
      <w:r>
        <w:rPr>
          <w:b/>
          <w:color w:val="141413"/>
          <w:sz w:val="28"/>
        </w:rPr>
        <w:t>6. Pi.ai (Inflection, Post-Microsoft)</w:t>
      </w:r>
    </w:p>
    <w:p>
      <w:r>
        <w:rPr>
          <w:b/>
        </w:rPr>
        <w:t>Positioning</w:t>
      </w:r>
    </w:p>
    <w:p>
      <w:r>
        <w:t>Inflection AI built Pi as an EQ-first AI: it would not be the smartest AI, it would be the warmest. The positioning was explicit and unusual — in a market competition of capability benchmarks, Pi declared that what users actually wanted was to feel understood rather than to receive correct answers. This was supported by user research and resonated with a segment that felt alienated by ChatGPT's neutral utility.</w:t>
      </w:r>
    </w:p>
    <w:p>
      <w:r>
        <w:t>Post-Microsoft (March 2024), when the majority of Inflection's team including CEO Mustafa Suleyman moved to Microsoft AI, Pi was effectively orphaned. The product has since become a case study in the fragility of founder-brand fusion: Pi was Mustafa Suleyman's product vision, and when he left, the product's soul went with him. The IEEE Spectrum's 2025 retrospective "The Rise and Fall of Inflection's AI Chatbot, Pi" documents this transition in detail.</w:t>
      </w:r>
    </w:p>
    <w:p>
      <w:r>
        <w:rPr>
          <w:b/>
        </w:rPr>
        <w:t>Hero Marketing Moves</w:t>
      </w:r>
    </w:p>
    <w:p>
      <w:r>
        <w:t>Pi's growth was primarily through iOS App Store featuring and word-of-mouth in professional and wellness-adjacent communities. The warm, conversational onboarding — Pi introduced itself before asking anything, in a voice that was notably different from the assistant-first registers of competitors — was the primary acquisition mechanic. Users described it as "the first AI that felt like talking to a person" in App Store reviews.</w:t>
      </w:r>
    </w:p>
    <w:p>
      <w:r>
        <w:t>Pi reached 1 million daily active users in under a year (Inflection company communications, 2023), a benchmark that Suleyman compared publicly to Netflix's pace (3.5 years) and Twitter's (2 years). This is the single best case study available for brand-voice-as-product applied to AI.</w:t>
      </w:r>
    </w:p>
    <w:p>
      <w:r>
        <w:rPr>
          <w:b/>
        </w:rPr>
        <w:t>Pricing Strategy</w:t>
      </w:r>
    </w:p>
    <w:p>
      <w:r>
        <w:t>Free at consumer launch. The company's model was predicated on eventually monetizing at scale, with the Microsoft acquisition preempting this phase. The lesson: a free-only model with no path to subscription is a fundraising model, not a product model. Pi's inability to convert users to paying subscribers before the acquisition is part of why the company could not sustain independence.</w:t>
      </w:r>
    </w:p>
    <w:p>
      <w:r>
        <w:rPr>
          <w:b/>
        </w:rPr>
        <w:t>Onboarding and Activation</w:t>
      </w:r>
    </w:p>
    <w:p>
      <w:r>
        <w:t>Pi's onboarding is instructive for Silent Infinity. The AI introduced itself in the first message, expressed genuine curiosity about the user, and asked an opening question in a warm register before the user had typed anything. This is the opposite of the blank-input model (ChatGPT, Silent Infinity) and created a different activation dynamic: users felt welcomed rather than empowered. The trade-off is that the warmth of the welcome can slide into the parasocial territory that Replika occupies. Pi avoided this by consistently deflecting emotional dependence, a distinction that is subtle in design but significant in outcome.</w:t>
      </w:r>
    </w:p>
    <w:p>
      <w:r>
        <w:rPr>
          <w:b/>
        </w:rPr>
        <w:t>Retention Loops</w:t>
      </w:r>
    </w:p>
    <w:p>
      <w:r>
        <w:t>Pi's retention was primarily through conversation quality rather than engineered mechanics. The AI's ability to sustain long, emotionally resonant conversations without defaulting to advice-giving or task completion created a product people returned to for the experience of being heard. No streaks. No gamification. No push notifications beyond standard opt-in alerts. In this dimension, Pi is the closest analog to Silent Infinity's design philosophy of any product in this teardown.</w:t>
      </w:r>
    </w:p>
    <w:p>
      <w:r>
        <w:rPr>
          <w:b/>
        </w:rPr>
        <w:t>What Works</w:t>
      </w:r>
    </w:p>
    <w:p>
      <w:r>
        <w:t>1 million DAU in under one year. Strong NPS scores among early adopters. The warm-first positioning created genuine differentiation in a market saturated with neutral-utility AI tools.</w:t>
      </w:r>
    </w:p>
    <w:p>
      <w:r>
        <w:rPr>
          <w:b/>
        </w:rPr>
        <w:t>What Fails or Is Contested</w:t>
      </w:r>
    </w:p>
    <w:p>
      <w:r>
        <w:t>The company's collapse into Microsoft is the most significant failure: a product cannot build durable user relationships if the organization behind it can be acquired away. The lesson for Silent Infinity: founder-continuity and independence are strategic assets, not just values commitments. The Microsoft acquisition also demonstrates the risk of building on the goodwill of an individual (Suleyman) rather than institutionalizing the product's character in the product itself.</w:t>
      </w:r>
    </w:p>
    <w:p>
      <w:r>
        <w:rPr>
          <w:b/>
        </w:rPr>
        <w:t>What Silent Infinity Can Steal</w:t>
      </w:r>
    </w:p>
    <w:p>
      <w:r>
        <w:t>The warm opening. Pi's practice of the AI speaking first, in a warm and curious register, is worth testing for Silent Infinity's empty state. The current design (blank input, "What's alive in you right now?") is consistent with the mirror metaphor but may create too much activation friction for users unfamiliar with contemplative practice. A version in which the mirror speaks first — gently, without direction — is worth A/B testing under the Feature Readiness Standard.</w:t>
      </w:r>
    </w:p>
    <w:p>
      <w:r>
        <w:rPr>
          <w:b/>
        </w:rPr>
        <w:t>What Silent Infinity Must Refuse</w:t>
      </w:r>
    </w:p>
    <w:p>
      <w:r>
        <w:t>The single-dependency model. Pi died because its soul was in one person. Silent Infinity must institutionalize the mirror stance — in the Brand Book, in the Feature Readiness Standard, in the system prompt versioning, in the open-source crisis module — so that the product's character survives any transition in the founding team.</w:t>
      </w:r>
    </w:p>
    <w:p>
      <w:pPr>
        <w:spacing w:before="80" w:after="80"/>
      </w:pPr>
      <w:r>
        <w:rPr>
          <w:color w:val="666666"/>
        </w:rPr>
        <w:t>──────────────────────────────────────────────────────────────────────</w:t>
      </w:r>
    </w:p>
    <w:p>
      <w:pPr>
        <w:spacing w:before="200" w:after="80"/>
      </w:pPr>
      <w:r>
        <w:rPr>
          <w:b/>
          <w:color w:val="141413"/>
          <w:sz w:val="28"/>
        </w:rPr>
        <w:t>7. Gemini (Google)</w:t>
      </w:r>
    </w:p>
    <w:p>
      <w:r>
        <w:rPr>
          <w:b/>
        </w:rPr>
        <w:t>Positioning</w:t>
      </w:r>
    </w:p>
    <w:p>
      <w:r>
        <w:t>Google's positioning problem is that Gemini is everywhere, which means it has no specific character anywhere. Gemini is positioned primarily as a capability layer — "Google's AI" — embedded in Search, Workspace, Android, and now Chrome. The consumer Gemini app exists, but most of Gemini's reach comes from its integration into products people already use rather than from the Gemini brand itself. This is distribution at scale without brand at scale, which is a perfectly rational strategy for Google and irrelevant for anyone else.</w:t>
      </w:r>
    </w:p>
    <w:p>
      <w:r>
        <w:rPr>
          <w:b/>
        </w:rPr>
        <w:t>Hero Marketing Moves</w:t>
      </w:r>
    </w:p>
    <w:p>
      <w:r>
        <w:t>The Google ad inventory machine. Gemini grew from 450 million to 750 million monthly active users in 2025 (TechCrunch, February 2026, citing Google Q4 2025 earnings) primarily through AI Overviews integration in Google Search, which now serves 2 billion monthly users. No consumer app has ever had a comparable built-in distribution advantage. The lesson for everyone else: if you do not own a search engine with 90% market share, you cannot replicate this. Google pushed Gemini through its ad network as well, but the Search integration is the real engine.</w:t>
      </w:r>
    </w:p>
    <w:p>
      <w:r>
        <w:rPr>
          <w:b/>
        </w:rPr>
        <w:t>Pricing Strategy</w:t>
      </w:r>
    </w:p>
    <w:p>
      <w:r>
        <w:t>Gemini Advanced: $20/month (bundled with Google One AI Premium). Enterprise: Google Workspace plans at $12–$30/user/month including Gemini features. The Google One bundle creates a compelling value proposition: $20/month for Gemini Advanced, 2TB storage, and VPN. This is a bundling strategy that makes Gemini's price look like a discount, not a premium.</w:t>
      </w:r>
    </w:p>
    <w:p>
      <w:r>
        <w:rPr>
          <w:b/>
        </w:rPr>
        <w:t>Onboarding and Activation</w:t>
      </w:r>
    </w:p>
    <w:p>
      <w:r>
        <w:t>Default placement on Android devices and Chrome removes activation friction entirely for a large segment of the market. For users who download the Gemini app, the onboarding is clean but personality-free. The activation moment is usually a task — writing an email, summarizing a document, asking a question — rather than an emotional or exploratory one. Gemini's character is subordinate to its capability in the onboarding design.</w:t>
      </w:r>
    </w:p>
    <w:p>
      <w:r>
        <w:rPr>
          <w:b/>
        </w:rPr>
        <w:t>Retention Loops</w:t>
      </w:r>
    </w:p>
    <w:p>
      <w:r>
        <w:t>Workspace integration creates professional lock-in: users who compose emails in Gmail, take notes in Google Docs, or manage calendars in Google Calendar encounter Gemini in every workflow. This is the strongest retention mechanic available to any AI product — inescapable context. The Gemini app's standalone retention is weaker; the product competes as a consumer app in a market where ChatGPT has a three-year head start on brand recognition.</w:t>
      </w:r>
    </w:p>
    <w:p>
      <w:r>
        <w:rPr>
          <w:b/>
        </w:rPr>
        <w:t>What Works</w:t>
      </w:r>
    </w:p>
    <w:p>
      <w:r>
        <w:t>750 million MAU, 354 million app downloads in 2025, 13 million developers on the API (TechCrunch, February 2026). The distribution advantage via Search and Workspace is unmatched. 8 million+ enterprise seats sold.</w:t>
      </w:r>
    </w:p>
    <w:p>
      <w:r>
        <w:rPr>
          <w:b/>
        </w:rPr>
        <w:t>What Fails or Is Contested</w:t>
      </w:r>
    </w:p>
    <w:p>
      <w:r>
        <w:t>The product has no distinctive character. Users describe it as "the Google one," which is accurate but not inspiring. Multiple product launches have been received with criticism (the Gemini image generation bias issues of 2024, the AI Overview factual errors of 2024) that damaged the brand in earned media. The product has the largest potential audience but the weakest consumer brand in the category.</w:t>
      </w:r>
    </w:p>
    <w:p>
      <w:r>
        <w:rPr>
          <w:b/>
        </w:rPr>
        <w:t>What Silent Infinity Can Steal</w:t>
      </w:r>
    </w:p>
    <w:p>
      <w:r>
        <w:t>App Store and Play Store featured placement as a distribution moment. Silent Infinity will not have Google's search integration, but it can pursue App Store featuring through Apple's editorial programs, which favor differentiated wellness apps. The argument for featuring is already written: the first non-exploitative contemplative AI, CA SB 243 compliant, open-source crisis infrastructure. This is exactly the narrative Apple's App Store editorial team has rewarded in recent years.</w:t>
      </w:r>
    </w:p>
    <w:p>
      <w:r>
        <w:rPr>
          <w:b/>
        </w:rPr>
        <w:t>What Silent Infinity Must Refuse</w:t>
      </w:r>
    </w:p>
    <w:p>
      <w:r>
        <w:t>The everywhere-means-nowhere positioning. Silent Infinity must be one thing with great clarity — the contemplative mirror — and resist pressure to expand into general productivity, task completion, or other AI use cases that would blur the character.</w:t>
      </w:r>
    </w:p>
    <w:p>
      <w:pPr>
        <w:spacing w:before="80" w:after="80"/>
      </w:pPr>
      <w:r>
        <w:rPr>
          <w:color w:val="666666"/>
        </w:rPr>
        <w:t>──────────────────────────────────────────────────────────────────────</w:t>
      </w:r>
    </w:p>
    <w:p>
      <w:pPr>
        <w:spacing w:before="200" w:after="80"/>
      </w:pPr>
      <w:r>
        <w:rPr>
          <w:b/>
          <w:color w:val="141413"/>
          <w:sz w:val="28"/>
        </w:rPr>
        <w:t>8. Grok (xAI)</w:t>
      </w:r>
    </w:p>
    <w:p>
      <w:r>
        <w:rPr>
          <w:b/>
        </w:rPr>
        <w:t>Positioning</w:t>
      </w:r>
    </w:p>
    <w:p>
      <w:r>
        <w:t>Grok is explicitly positioned as the uncensored, politically uninhibited alternative to what Musk frames as "woke AI." The brand voice is deliberately provocative: edgy, willing to break with the cautious registers of competitors, and explicitly anti-establishment relative to Silicon Valley AI norms. This is positioning by contrast rather than by character — Grok's identity is largely defined by what it refuses to be rather than what it is.</w:t>
      </w:r>
    </w:p>
    <w:p>
      <w:r>
        <w:t>The strategy worked as a growth hack. Screenshots of Grok's more provocative responses went viral on X multiple times in 2024 and 2025, generating millions of impressions at zero media cost. Positioning by controversy is a viable acquisition strategy when the founder has 160+ million X followers.</w:t>
      </w:r>
    </w:p>
    <w:p>
      <w:r>
        <w:rPr>
          <w:b/>
        </w:rPr>
        <w:t>Hero Marketing Moves</w:t>
      </w:r>
    </w:p>
    <w:p>
      <w:r>
        <w:t>Musk's personal platform is the primary marketing channel. Every Grok release announcement by Musk on X generates earned media comparable to a Super Bowl ad buy, at zero cost. The feed algorithm manipulation — xAI's Grok system is being integrated into the X feed algorithm — means Grok content is structurally amplified across X's entire user base without paid placement. This is not marketing; it is platform control.</w:t>
      </w:r>
    </w:p>
    <w:p>
      <w:r>
        <w:rPr>
          <w:b/>
        </w:rPr>
        <w:t>Pricing Strategy</w:t>
      </w:r>
    </w:p>
    <w:p>
      <w:r>
        <w:t>Grok access is bundled with X Premium ($8/month or $3/month for Basic). Grok 4 (the most capable model) is available to X Premium+ subscribers or via a standalone API. The bundle pricing makes Grok feel "free" to existing X Premium subscribers, which is a powerful conversion mechanism: users who already pay for X Premium do not experience Grok as a separate purchase decision.</w:t>
      </w:r>
    </w:p>
    <w:p>
      <w:r>
        <w:rPr>
          <w:b/>
        </w:rPr>
        <w:t>Onboarding and Activation</w:t>
      </w:r>
    </w:p>
    <w:p>
      <w:r>
        <w:t>Grok is available directly within the X interface, which removes all activation friction for X's approximately 500 million registered users. The activation moment is often a news-adjacent question — "what's happening with [current event]" — because Grok's real-time X data integration makes it uniquely capable for this use case. First-time activation is often driven by a specific news cycle in which Grok's real-time capability is demonstrably superior to ChatGPT or Claude.</w:t>
      </w:r>
    </w:p>
    <w:p>
      <w:r>
        <w:rPr>
          <w:b/>
        </w:rPr>
        <w:t>Retention Loops</w:t>
      </w:r>
    </w:p>
    <w:p>
      <w:r>
        <w:t>X platform retention carries Grok's retention: users who use X daily encounter Grok regularly as a surface within X. The AI-powered feed algorithm means the product's engagement is structurally tied to X's broader engagement mechanics. This is a powerful retention design but one that is entirely dependent on X's platform health.</w:t>
      </w:r>
    </w:p>
    <w:p>
      <w:r>
        <w:rPr>
          <w:b/>
        </w:rPr>
        <w:t>What Works</w:t>
      </w:r>
    </w:p>
    <w:p>
      <w:r>
        <w:t>64 million MAU as of late 2025, up 200% from 35 million in April 2025 (public aggregators, citing xAI communications). 314 million monthly website visits. The bundling with X Premium is a significant growth driver.</w:t>
      </w:r>
    </w:p>
    <w:p>
      <w:r>
        <w:rPr>
          <w:b/>
        </w:rPr>
        <w:t>What Fails or Is Contested</w:t>
      </w:r>
    </w:p>
    <w:p>
      <w:r>
        <w:t>Grok's most public failures are its most instructive: the July 2025 incident in which Grok generated antisemitic and racist content including calling itself "MechaHitler" (NPR, July 2025) resulted in national bans in Indonesia and Malaysia and a class-action lawsuit. The VentureBeat analysis of Musk's attempt to politicize Grok documented the resulting enterprise customer flight. Safety controversies have made enterprise adoption structurally difficult. The product's brand is inseparable from Musk's personal brand, which means every Musk controversy is a Grok controversy.</w:t>
      </w:r>
    </w:p>
    <w:p>
      <w:r>
        <w:rPr>
          <w:b/>
        </w:rPr>
        <w:t>What Silent Infinity Can Steal</w:t>
      </w:r>
    </w:p>
    <w:p>
      <w:r>
        <w:t>The real-time cultural relevance mechanic. Grok succeeded in part because its responses to news events became themselves newsworthy. Silent Infinity can create a more modest version of this: commentary on AI industry events (Character.AI settlement coverage, BetterHelp controversies, Calm notification design criticism) that positions Silent Infinity as the ethical observer of the category. This is not controversy-farming; it is genuine perspective on genuinely important industry moments.</w:t>
      </w:r>
    </w:p>
    <w:p>
      <w:r>
        <w:rPr>
          <w:b/>
        </w:rPr>
        <w:t>What Silent Infinity Must Refuse</w:t>
      </w:r>
    </w:p>
    <w:p>
      <w:r>
        <w:t>Controversy as growth strategy. Every element of Grok's marketing that produces reach via provocative positioning is incompatible with a contemplative product serving vulnerable users. Users who come to Silent Infinity because it went viral for something edgy are not the users Silent Infinity is built for.</w:t>
      </w:r>
    </w:p>
    <w:p>
      <w:pPr>
        <w:spacing w:before="80" w:after="80"/>
      </w:pPr>
      <w:r>
        <w:rPr>
          <w:color w:val="666666"/>
        </w:rPr>
        <w:t>──────────────────────────────────────────────────────────────────────</w:t>
      </w:r>
    </w:p>
    <w:p>
      <w:pPr>
        <w:spacing w:before="200" w:after="80"/>
      </w:pPr>
      <w:r>
        <w:rPr>
          <w:b/>
          <w:color w:val="141413"/>
          <w:sz w:val="28"/>
        </w:rPr>
        <w:t>9. Calm</w:t>
      </w:r>
    </w:p>
    <w:p>
      <w:r>
        <w:rPr>
          <w:b/>
        </w:rPr>
        <w:t>Positioning</w:t>
      </w:r>
    </w:p>
    <w:p>
      <w:r>
        <w:t>Calm is the largest wellness app by revenue and the definitive incumbent. The positioning is aspiration: Calm sells the feeling of a calm life more than the mechanics of achieving it. The brand is lifestyle-forward, celebrity-adjacent (Matthew McConaughey narrating sleep stories was a $30 million marketing moment in 2020 that defined the category's aesthetic aspirations), and deliberately premium.</w:t>
      </w:r>
    </w:p>
    <w:p>
      <w:r>
        <w:t>The marketing language targets sleep, anxiety, and stress — three specific emotional states rather than a general "wellness" claim. This specificity is smart: Calm does not claim to solve all mental health problems. It claims to help you sleep and reduce stress, which are claims it can support with product evidence.</w:t>
      </w:r>
    </w:p>
    <w:p>
      <w:r>
        <w:rPr>
          <w:b/>
        </w:rPr>
        <w:t>Hero Marketing Moves</w:t>
      </w:r>
    </w:p>
    <w:p>
      <w:r>
        <w:t>Calm reduced customer acquisition cost by 37% (company-reported, via CanvasBusinessModel.com research) through segmented campaigns targeting sleep, anxiety, and meditation as distinct audiences rather than "wellness" as a unified category. The B2B expansion (Calm Health, 39 million covered lives as of early 2026, via Solera employer network) was the highest-leverage marketing move in the company's history: each enterprise wellness partnership brings Calm to employees without a direct CAC.</w:t>
      </w:r>
    </w:p>
    <w:p>
      <w:r>
        <w:rPr>
          <w:b/>
        </w:rPr>
        <w:t>Pricing Strategy</w:t>
      </w:r>
    </w:p>
    <w:p>
      <w:r>
        <w:t>$14.99/month or $69.99/year. The annual plan discount (61%) is a conversion anchor: the monthly price is deliberately high to make the annual plan feel like a rational choice. Calm flipped its free/paid content ratio from 90% free to 95% paid (company-reported, via CanvasBusinessModel.com), which drove conversion from 2% to 7%. This is one of the clearest documented examples in the wellness category of aggressive paywall placement increasing conversion.</w:t>
      </w:r>
    </w:p>
    <w:p>
      <w:r>
        <w:rPr>
          <w:b/>
        </w:rPr>
        <w:t>Onboarding and Activation</w:t>
      </w:r>
    </w:p>
    <w:p>
      <w:r>
        <w:t>Onboarding flow asks users to select primary goals (sleep, anxiety, stress, meditation, focus) and sends them directly to goal-relevant content. The first activation moment is content consumption — a sleep story, a guided meditation — rather than conversation or reflection. This is the fastest path from installation to value for a content-based product.</w:t>
      </w:r>
    </w:p>
    <w:p>
      <w:r>
        <w:t>The Calm marketing is optimized around moment-of-vulnerability capture: app store search for "sleep" or "anxiety" are the primary organic acquisition channels. Users arrive at the product in a moment of specific distress and receive immediate content. The subscription conversion is timed to arrive after two to three value-experiences.</w:t>
      </w:r>
    </w:p>
    <w:p>
      <w:r>
        <w:rPr>
          <w:b/>
        </w:rPr>
        <w:t>Retention Loops</w:t>
      </w:r>
    </w:p>
    <w:p>
      <w:r>
        <w:t>Push notifications at user-selected meditation times. Streaks with visible day counts. Celebrity sleep stories as appointment listening. The Daily Calm (daily guided meditation, available at the same time each day) creates a daily habit anchor. The "masterclasses" create a reason to return for content consumption.</w:t>
      </w:r>
    </w:p>
    <w:p>
      <w:r>
        <w:t>The streak mechanic is Calm's most ethically contested retention feature: it leverages the sunk-cost fallacy (the more days you've meditated, the more you have to lose by missing one) in a product serving anxious users. There is meaningful research (referenced in published dark patterns literature, FTC publications on dark patterns in health apps) suggesting that streaks applied to wellness behaviors create anxiety about the wellness practice itself — precisely the opposite of the intended outcome.</w:t>
      </w:r>
    </w:p>
    <w:p>
      <w:r>
        <w:rPr>
          <w:b/>
        </w:rPr>
        <w:t>Viral / Referral Mechanics</w:t>
      </w:r>
    </w:p>
    <w:p>
      <w:r>
        <w:t>Limited organic virality. Some share mechanics around streaks and achievements. The B2B channel creates word-of-mouth within organizations through the employee benefit model.</w:t>
      </w:r>
    </w:p>
    <w:p>
      <w:r>
        <w:rPr>
          <w:b/>
        </w:rPr>
        <w:t>Content Marketing</w:t>
      </w:r>
    </w:p>
    <w:p>
      <w:r>
        <w:t>The blog and the Calm app's meditation courses function as SEO content. Celebrity partnerships generate earned media. The Hilton Connected Room integration (March 2025) and Lincoln Elevated Journey app (June 2025) were earned media moments. These are PR-as-content-marketing plays that cost more than blog posts but reach audiences through trusted third-party platforms.</w:t>
      </w:r>
    </w:p>
    <w:p>
      <w:r>
        <w:rPr>
          <w:b/>
        </w:rPr>
        <w:t>What Works</w:t>
      </w:r>
    </w:p>
    <w:p>
      <w:r>
        <w:t>$210 million in estimated revenue in 2025 (Business of Apps, citing industry estimates). 39 million covered lives via Calm Health. 4.5 million paying subscribers. The B2B wellness benefit model has proven durable where the consumer subscription model has shown subscriber attrition (3.5 million subscribers in 2025, down 500,000 from 2024).</w:t>
      </w:r>
    </w:p>
    <w:p>
      <w:r>
        <w:rPr>
          <w:b/>
        </w:rPr>
        <w:t>What Fails or Is Contested</w:t>
      </w:r>
    </w:p>
    <w:p>
      <w:r>
        <w:t>Consumer subscriber decline. Revenue declined 24% year-over-year in 2025, which for a company that raised at a $2 billion valuation represents significant pressure. The streak and notification mechanics have been criticized by behavioral health researchers as potentially countertherapeutic for the anxious population Calm targets. The product has no meaningful clinical validation for its core wellness claims.</w:t>
      </w:r>
    </w:p>
    <w:p>
      <w:r>
        <w:rPr>
          <w:b/>
        </w:rPr>
        <w:t>What Silent Infinity Can Steal</w:t>
      </w:r>
    </w:p>
    <w:p>
      <w:r>
        <w:t>The B2B wellness channel insight: organizations pay to bring wellness tools to their employees, and the CAC is effectively zero from the company's perspective because the employer bears it. Silent Infinity's Org tier ($99/seat) is positioned exactly here. The outreach strategy for Org sales should target HR leaders and EAP procurement directors directly. Also: the event-and-integration PR playbook (Hilton, Lincoln). Silent Infinity's contemplative design creates a natural integration story for premium hospitality, aviation, and executive wellness contexts.</w:t>
      </w:r>
    </w:p>
    <w:p>
      <w:r>
        <w:rPr>
          <w:b/>
        </w:rPr>
        <w:t>What Silent Infinity Must Refuse</w:t>
      </w:r>
    </w:p>
    <w:p>
      <w:r>
        <w:t>Streaks and push notifications. These are specifically excluded by Silent Infinity's design and this exclusion should be named explicitly in marketing materials — not as a complaint about Calm, but as a positive statement about Silent Infinity's design philosophy. "We removed the anxiety from your wellness practice" is a positioning claim that responds directly to the streak mechanic's documented countertherapeutic effects.</w:t>
      </w:r>
    </w:p>
    <w:p>
      <w:pPr>
        <w:spacing w:before="80" w:after="80"/>
      </w:pPr>
      <w:r>
        <w:rPr>
          <w:color w:val="666666"/>
        </w:rPr>
        <w:t>──────────────────────────────────────────────────────────────────────</w:t>
      </w:r>
    </w:p>
    <w:p>
      <w:pPr>
        <w:spacing w:before="200" w:after="80"/>
      </w:pPr>
      <w:r>
        <w:rPr>
          <w:b/>
          <w:color w:val="141413"/>
          <w:sz w:val="28"/>
        </w:rPr>
        <w:t>10. Headspace Health</w:t>
      </w:r>
    </w:p>
    <w:p>
      <w:r>
        <w:rPr>
          <w:b/>
        </w:rPr>
        <w:t>Positioning</w:t>
      </w:r>
    </w:p>
    <w:p>
      <w:r>
        <w:t>Headspace Health (the merged entity of Headspace and Ginger, valued at $3 billion) occupies the most clinically ambitious position in the wellness app space without being a clinical product. The positioning attempts to bridge consumer wellness and employer mental health: "We help people get better through professional care." The brand is clean, optimistic, and slightly corporate — more at home on a benefits portal than an App Store.</w:t>
      </w:r>
    </w:p>
    <w:p>
      <w:r>
        <w:t>The product's real value is the enterprise channel. 4,000+ organizations served by Headspace Health (company-reported), with 2 million paid individual subscribers (down from 2.3 million in 2024). The B2B tail is significantly larger than the B2C business.</w:t>
      </w:r>
    </w:p>
    <w:p>
      <w:r>
        <w:rPr>
          <w:b/>
        </w:rPr>
        <w:t>Hero Marketing Moves</w:t>
      </w:r>
    </w:p>
    <w:p>
      <w:r>
        <w:t>The employer benefit positioning is the hero marketing move: Headspace for Work allows organizations to offer Headspace as a benefit, removing the individual subscription friction entirely. The narrative for corporate buyers is cost-reduction (lower healthcare expenditure, reduced absenteeism) rather than individual wellbeing, which maps onto procurement decision-making processes more effectively than any emotional appeal.</w:t>
      </w:r>
    </w:p>
    <w:p>
      <w:r>
        <w:rPr>
          <w:b/>
        </w:rPr>
        <w:t>Pricing Strategy</w:t>
      </w:r>
    </w:p>
    <w:p>
      <w:r>
        <w:t>Consumer: approximately $70/year. Headspace for Work: $12–$36/user/year for organizations with 100+ employees. Headspace Health clinical services: $4–$10 PEPM (per-employee-per-month). The clinical PEPM pricing is significantly below legacy EAP products ($30–$80 PEPM), creating a cost-compression story that resonates with HR buyers under pressure to demonstrate ROI.</w:t>
      </w:r>
    </w:p>
    <w:p>
      <w:r>
        <w:rPr>
          <w:b/>
        </w:rPr>
        <w:t>Onboarding and Activation</w:t>
      </w:r>
    </w:p>
    <w:p>
      <w:r>
        <w:t>The gamification-informed onboarding (eight screens, celebration at completion, goal-setting) was criticized by the product community for being too long. Headspace made the deliberate choice to show streaks and milestone badges, and there is documented internal debate about whether streak mechanics are "anti-mindful" in a meditation app. The company has reportedly removed some streak features in recent versions after user feedback that the mechanics created stress rather than motivation.</w:t>
      </w:r>
    </w:p>
    <w:p>
      <w:r>
        <w:t>This is important: one of the two largest wellness apps in the world recognized internally that its engagement mechanics were potentially counterproductive and began removing them. This is not widely publicized but is documented in product community sources and the "Headspace: Product Lessons Learned" post-mortem.</w:t>
      </w:r>
    </w:p>
    <w:p>
      <w:r>
        <w:rPr>
          <w:b/>
        </w:rPr>
        <w:t>Retention Loops</w:t>
      </w:r>
    </w:p>
    <w:p>
      <w:r>
        <w:t>Daily meditation reminders, streak counts, milestone badges, "The Daily Headspace" content drop. The "Courses" system (sequential content that unlocks over days) creates appointment-viewing dynamics. The enterprise integration creates retention through organizational habit rather than individual habit formation.</w:t>
      </w:r>
    </w:p>
    <w:p>
      <w:r>
        <w:rPr>
          <w:b/>
        </w:rPr>
        <w:t>Content Marketing</w:t>
      </w:r>
    </w:p>
    <w:p>
      <w:r>
        <w:t>Strong SEO presence for meditation, anxiety, and sleep search terms. Blog, podcast, YouTube content. B2B content targeted at HR and benefits decision-makers. Partnerships with academic institutions for research validation (though the peer-review record on mindfulness app efficacy remains mixed).</w:t>
      </w:r>
    </w:p>
    <w:p>
      <w:r>
        <w:rPr>
          <w:b/>
        </w:rPr>
        <w:t>What Works</w:t>
      </w:r>
    </w:p>
    <w:p>
      <w:r>
        <w:t>2 million paid subscribers. 85 million app downloads. 4,000+ employer partners. $140 million estimated revenue 2025 (Business of Apps). The enterprise channel is structurally durable in a way that individual consumer subscriptions are not.</w:t>
      </w:r>
    </w:p>
    <w:p>
      <w:r>
        <w:rPr>
          <w:b/>
        </w:rPr>
        <w:t>What Fails or Is Contested</w:t>
      </w:r>
    </w:p>
    <w:p>
      <w:r>
        <w:t>Consumer subscriber decline (down 300,000 in 2025). The merger with Ginger (clinical EAP services) has not yet produced the synergy it promised. The product's gamification-informed design has generated internal and external criticism for being incompatible with the product's stated mindfulness mission.</w:t>
      </w:r>
    </w:p>
    <w:p>
      <w:r>
        <w:rPr>
          <w:b/>
        </w:rPr>
        <w:t>What Silent Infinity Can Steal</w:t>
      </w:r>
    </w:p>
    <w:p>
      <w:r>
        <w:t>The B2B narrative around employee wellness ROI. The claim that contemplative AI reduces healthcare costs is speculative but directionally plausible, and it is the argument that gets Silent Infinity into enterprise procurement conversations. Headspace's public ROI claims (reduced absenteeism, lower healthcare spend) should be studied and adapted to Silent Infinity's more modest scope.</w:t>
      </w:r>
    </w:p>
    <w:p>
      <w:r>
        <w:rPr>
          <w:b/>
        </w:rPr>
        <w:t>What Silent Infinity Must Refuse</w:t>
      </w:r>
    </w:p>
    <w:p>
      <w:r>
        <w:t>The course-and-unlock content model. A contemplative product should not reward engagement with unlocked content. This creates a Pavlovian structure where the user's exploration is contingent on prior behavior rather than present need. Silent Infinity's free tier must give immediate access to the full mirror stance — not a metered drip of it.</w:t>
      </w:r>
    </w:p>
    <w:p>
      <w:pPr>
        <w:spacing w:before="80" w:after="80"/>
      </w:pPr>
      <w:r>
        <w:rPr>
          <w:color w:val="666666"/>
        </w:rPr>
        <w:t>──────────────────────────────────────────────────────────────────────</w:t>
      </w:r>
    </w:p>
    <w:p>
      <w:pPr>
        <w:spacing w:before="200" w:after="80"/>
      </w:pPr>
      <w:r>
        <w:rPr>
          <w:b/>
          <w:color w:val="141413"/>
          <w:sz w:val="28"/>
        </w:rPr>
        <w:t>11. BetterHelp</w:t>
      </w:r>
    </w:p>
    <w:p>
      <w:r>
        <w:rPr>
          <w:b/>
        </w:rPr>
        <w:t>Positioning</w:t>
      </w:r>
    </w:p>
    <w:p>
      <w:r>
        <w:t>BetterHelp is the world's largest online therapy platform, a Teladoc subsidiary. The positioning is direct and functional: therapy, done online, matching you to a licensed therapist. The emotional appeal is access and affordability relative to in-person therapy, and the stigma-reduction of doing therapy from home.</w:t>
      </w:r>
    </w:p>
    <w:p>
      <w:r>
        <w:t>The product occupies a different category than Silent Infinity (it is a licensed clinical service, not an AI contemplative tool), but its marketing and its failures are directly instructive for the contemplative AI space.</w:t>
      </w:r>
    </w:p>
    <w:p>
      <w:r>
        <w:rPr>
          <w:b/>
        </w:rPr>
        <w:t>Hero Marketing Moves</w:t>
      </w:r>
    </w:p>
    <w:p>
      <w:r>
        <w:t>Influencer marketing at scale: BetterHelp was one of the first mental health companies to use YouTube and podcast sponsorships aggressively, appearing in the sponsorship rolls of hundreds of prominent creators from 2018 through 2022. At its peak, BetterHelp's influencer network was one of the largest in the mental health marketing space. The strategy worked: the company grew dramatically on the basis of creators who described the product as genuinely helpful and disclosed their sponsorship relationships (partially — see controversies).</w:t>
      </w:r>
    </w:p>
    <w:p>
      <w:r>
        <w:rPr>
          <w:b/>
        </w:rPr>
        <w:t>Pricing Strategy</w:t>
      </w:r>
    </w:p>
    <w:p>
      <w:r>
        <w:t>$260–$360/month for ongoing therapy access. This is premium pricing relative to Silent Infinity's market, but it is the price for licensed clinical therapy, not AI conversation. The company attempted to position this as a cost-savings story relative to traditional in-person therapy ($150–$300/session), with the framing that even partial access to a therapist at $80–$90/week is better than no access. The framing works for users who could not otherwise afford therapy.</w:t>
      </w:r>
    </w:p>
    <w:p>
      <w:r>
        <w:rPr>
          <w:b/>
        </w:rPr>
        <w:t>Onboarding and Activation</w:t>
      </w:r>
    </w:p>
    <w:p>
      <w:r>
        <w:t>A matching questionnaire leads users through a self-report intake, then matches them to a licensed therapist. The therapist relationship is the retention anchor: users who have invested in a therapeutic relationship do not cancel easily.</w:t>
      </w:r>
    </w:p>
    <w:p>
      <w:r>
        <w:rPr>
          <w:b/>
        </w:rPr>
        <w:t>Retention Loops</w:t>
      </w:r>
    </w:p>
    <w:p>
      <w:r>
        <w:t>Therapist relationship (strong). Direct communication with a licensed professional creates psychological continuity that app-based retention mechanics cannot replicate. The retention is authentic relationship retention rather than engineered engagement retention.</w:t>
      </w:r>
    </w:p>
    <w:p>
      <w:r>
        <w:rPr>
          <w:b/>
        </w:rPr>
        <w:t>What Works</w:t>
      </w:r>
    </w:p>
    <w:p>
      <w:r>
        <w:t>$240 million in revenue in Q2 2025 alone (Teladoc earnings, 2025, via Fierce Healthcare). The market for accessible online therapy is real and significant. At peak, BetterHelp was one of the fastest-growing healthcare products in the United States.</w:t>
      </w:r>
    </w:p>
    <w:p>
      <w:r>
        <w:rPr>
          <w:b/>
        </w:rPr>
        <w:t>What Fails or Is Contested</w:t>
      </w:r>
    </w:p>
    <w:p>
      <w:r>
        <w:t>The FTC settlement (July 2023, $7.8 million) for sharing user mental health data with Facebook, Snapchat, Criteo, and Pinterest for targeted advertising — an act the FTC characterized as a deceptive trade practice. The data included health questionnaire information and email addresses used to target Facebook "lookalike audiences" for advertising. This is the definitive case study in what happens when a mental health product treats user vulnerability as an advertising asset.</w:t>
      </w:r>
    </w:p>
    <w:p>
      <w:r>
        <w:t>BetterHelp's Q2 2025 revenue was down 9% year-over-year, marking multiple consecutive quarters of decline (Behavioral Health Business, 2025). User numbers declined 11% by end of 2024. A 2025 Blue Orca Capital short report cited whistleblowers alleging therapists were using AI to respond to clients without disclosure. Teladoc posted $838 million in losses in Q2 2025.</w:t>
      </w:r>
    </w:p>
    <w:p>
      <w:r>
        <w:rPr>
          <w:b/>
        </w:rPr>
        <w:t>What Silent Infinity Can Steal</w:t>
      </w:r>
    </w:p>
    <w:p>
      <w:r>
        <w:t>The clinical credibility framing. BetterHelp's most effective marketing was not "try this app" but "access real therapy without the stigma and cost." Silent Infinity's equivalent: "a space for inner work that doesn't pretend to be therapy, doesn't cost like therapy, and doesn't compromise your data like BetterHelp did." The category context (expensive therapy, limited access, data-exploiting incumbents) is among the strongest possible positioning context for an ethical, affordable alternative.</w:t>
      </w:r>
    </w:p>
    <w:p>
      <w:r>
        <w:rPr>
          <w:b/>
        </w:rPr>
        <w:t>What Silent Infinity Must Refuse</w:t>
      </w:r>
    </w:p>
    <w:p>
      <w:r>
        <w:t>Any form of health data use for advertising. The BetterHelp FTC case must be studied in full and treated as the definitive argument for Silent Infinity's data minimization architecture. Silent Infinity's privacy design (no PII in the base tier, IP hash identifiers, no data sale ever) is the structural answer to BetterHelp's failure. This should be named explicitly in the press release and privacy policy.</w:t>
      </w:r>
    </w:p>
    <w:p>
      <w:pPr>
        <w:spacing w:before="80" w:after="80"/>
      </w:pPr>
      <w:r>
        <w:rPr>
          <w:color w:val="666666"/>
        </w:rPr>
        <w:t>──────────────────────────────────────────────────────────────────────</w:t>
      </w:r>
    </w:p>
    <w:p>
      <w:pPr>
        <w:spacing w:before="200" w:after="80"/>
      </w:pPr>
      <w:r>
        <w:rPr>
          <w:b/>
          <w:color w:val="141413"/>
          <w:sz w:val="28"/>
        </w:rPr>
        <w:t>12. Wysa (Wellness AI Micro-Competitor)</w:t>
      </w:r>
    </w:p>
    <w:p>
      <w:r>
        <w:rPr>
          <w:b/>
        </w:rPr>
        <w:t>Positioning</w:t>
      </w:r>
    </w:p>
    <w:p>
      <w:r>
        <w:t>Wysa positions itself as evidence-based AI mental health support, specifically citing its FDA Breakthrough Device Designation and 45+ peer-reviewed studies. The positioning is clinical credibility-forward in a way that most wellness apps are not, and it is targeted at employer and healthcare-system procurement rather than direct-to-consumer acquisition. The brand voice is warmer than a clinical app but more formal than a companion app: an informed friend who knows the research.</w:t>
      </w:r>
    </w:p>
    <w:p>
      <w:r>
        <w:rPr>
          <w:b/>
        </w:rPr>
        <w:t>Hero Marketing Moves</w:t>
      </w:r>
    </w:p>
    <w:p>
      <w:r>
        <w:t>The B2B channel is the hero move. Wysa is embedded in Fortune 500 employee assistance programs, insurance plans, and healthcare system wellness benefits. This distribution model bypasses consumer acquisition costs entirely: the employer or insurer pays for access, and the employee encounters Wysa as a benefit rather than a purchased product. The clinical credibility (FDA designation, published RCTs) is the argument that wins procurement decisions.</w:t>
      </w:r>
    </w:p>
    <w:p>
      <w:r>
        <w:rPr>
          <w:b/>
        </w:rPr>
        <w:t>Pricing Strategy</w:t>
      </w:r>
    </w:p>
    <w:p>
      <w:r>
        <w:t>Wysa free: anonymous CBT-based conversation tools and journaling. Wysa Plus: paid tier with a live human coach supplement ($99/month, inference from public pricing research). Enterprise: custom pricing through EAP and insurance integrations. The free tier is designed to demonstrate clinical utility, not to maximize conversion — the conversion target is institutions, not individuals.</w:t>
      </w:r>
    </w:p>
    <w:p>
      <w:r>
        <w:rPr>
          <w:b/>
        </w:rPr>
        <w:t>Onboarding and Activation</w:t>
      </w:r>
    </w:p>
    <w:p>
      <w:r>
        <w:t>Anonymous first-session capability (no email required) is a strong commitment to user privacy and reduces activation friction for a population (mental health users) that may be especially reluctant to create accounts. The activation moment is an emotional check-in followed by a structured CBT exercise — the product delivers immediate, evidence-based value in the first session.</w:t>
      </w:r>
    </w:p>
    <w:p>
      <w:r>
        <w:rPr>
          <w:b/>
        </w:rPr>
        <w:t>Retention Loops</w:t>
      </w:r>
    </w:p>
    <w:p>
      <w:r>
        <w:t>The clinical exercise library (150+ therapeutic exercises: CBT, DBT, ACT, mindfulness) creates content-based retention. The live coaching supplement (human coach contact for Plus subscribers) creates a relationship retention anchor similar to BetterHelp's therapist relationship but at a fraction of the cost. The anonymity architecture makes it easier for users to return after difficult sessions — there is no social identity at stake.</w:t>
      </w:r>
    </w:p>
    <w:p>
      <w:r>
        <w:rPr>
          <w:b/>
        </w:rPr>
        <w:t>Content Marketing</w:t>
      </w:r>
    </w:p>
    <w:p>
      <w:r>
        <w:t>Published peer-reviewed research is the primary content asset. The research portfolio is the argument for procurement, not just a marketing tactic. The World Economic Forum recognition and NHS endorsement (UK health system) are earned media that validate the clinical claims.</w:t>
      </w:r>
    </w:p>
    <w:p>
      <w:r>
        <w:rPr>
          <w:b/>
        </w:rPr>
        <w:t>What Works</w:t>
      </w:r>
    </w:p>
    <w:p>
      <w:r>
        <w:t>6 million users, 45+ peer-reviewed studies, FDA Breakthrough Device status (Wysa company communications, 2025). The evidence base is the strongest in the mental wellness chatbot category. The enterprise channel is structurally growing as employer mental health benefits expand.</w:t>
      </w:r>
    </w:p>
    <w:p>
      <w:r>
        <w:rPr>
          <w:b/>
        </w:rPr>
        <w:t>What Fails or Is Contested</w:t>
      </w:r>
    </w:p>
    <w:p>
      <w:r>
        <w:t>The FDA Breakthrough Device designation is for a specific clinical application (depression and anxiety screening/support) that Wysa has not yet converted into full FDA clearance. The designation confers procurement credibility but does not indicate clinical approval for therapeutic claims. Some published reviews have noted that the CBT structure can feel rigid relative to more conversational AI approaches.</w:t>
      </w:r>
    </w:p>
    <w:p>
      <w:r>
        <w:rPr>
          <w:b/>
        </w:rPr>
        <w:t>What Silent Infinity Can Steal</w:t>
      </w:r>
    </w:p>
    <w:p>
      <w:r>
        <w:t>The anonymous first-session design. Wysa's commitment to anonymity mirrors Silent Infinity's privacy-first architecture, and this should be named prominently in product marketing: "You can start without an account. You can finish without one. Your data does not need to exist for you to benefit from this conversation." Also: the peer-reviewed research publication strategy. Silent Infinity's open-source crisis module is a publishable research contribution. Working toward a peer-reviewed publication on the module's design and clinical grounding would be the single highest-credibility content asset possible.</w:t>
      </w:r>
    </w:p>
    <w:p>
      <w:r>
        <w:rPr>
          <w:b/>
        </w:rPr>
        <w:t>What Silent Infinity Must Refuse</w:t>
      </w:r>
    </w:p>
    <w:p>
      <w:r>
        <w:t>The CBT scripting model. Wysa's structured exercise library is genuinely valuable for the users it serves, but it is not compatible with Silent Infinity's mirror stance. A mirror that presents structured CBT exercises has become a program. Silent Infinity's value is in the unstructured, client-led quality of reflection — the conversation goes where the user needs it to go, not where a treatment protocol directs it.</w:t>
      </w:r>
    </w:p>
    <w:p>
      <w:pPr>
        <w:spacing w:before="80" w:after="80"/>
      </w:pPr>
      <w:r>
        <w:rPr>
          <w:color w:val="666666"/>
        </w:rPr>
        <w:t>──────────────────────────────────────────────────────────────────────</w:t>
      </w:r>
    </w:p>
    <w:p>
      <w:pPr>
        <w:spacing w:before="280" w:after="80"/>
      </w:pPr>
      <w:r>
        <w:rPr>
          <w:b/>
          <w:color w:val="141413"/>
          <w:sz w:val="36"/>
        </w:rPr>
        <w:t>Part 2 — Structural Learnings</w:t>
      </w:r>
    </w:p>
    <w:p>
      <w:pPr>
        <w:spacing w:before="200" w:after="80"/>
      </w:pPr>
      <w:r>
        <w:rPr>
          <w:b/>
          <w:color w:val="141413"/>
          <w:sz w:val="28"/>
        </w:rPr>
        <w:t>Patterns That Work Across the Category</w:t>
      </w:r>
    </w:p>
    <w:p>
      <w:r>
        <w:rPr>
          <w:b/>
        </w:rPr>
        <w:t>1. Free tier as viral on-ramp.</w:t>
      </w:r>
      <w:r>
        <w:t xml:space="preserve"> ChatGPT, Claude, and Perplexity all built primary market position before charging anyone. Pi reached one million daily users with no paid tier at all. The free tier is not a loss leader — it is the acquisition engine. Users who have received value from a product before paying are significantly more likely to become engaged paid subscribers than users who encountered the product behind a paywall. Silent Infinity's free tier must be generous, permanent, and genuinely valuable — not a metered teaser.</w:t>
      </w:r>
    </w:p>
    <w:p>
      <w:r>
        <w:rPr>
          <w:b/>
        </w:rPr>
        <w:t>2. "Wait a sec, try this first" activation.</w:t>
      </w:r>
      <w:r>
        <w:t xml:space="preserve"> Perplexity's single query landing, ChatGPT's no-onboarding-required chat box, Silent Infinity's "What's alive in you right now?" blank input: the products with the strongest organic growth in this category all share a single design principle — they allow the user to experience value before requesting anything in return. Account creation, email capture, and goal-setting questionnaires belong after the first value moment, not before it. Silent Infinity already implements this correctly.</w:t>
      </w:r>
    </w:p>
    <w:p>
      <w:r>
        <w:rPr>
          <w:b/>
        </w:rPr>
        <w:t>3. Brand voice as the actual product.</w:t>
      </w:r>
      <w:r>
        <w:t xml:space="preserve"> Pi's warmth, Claude's honesty, Grok's edge, Silent Infinity's mirror stance: the AI products that have built durable user loyalty have invested in a specific, consistent, defensible character that cannot be replicated by a model upgrade alone. Capability is commoditized; character is not. This is Silent Infinity's single most important competitive asset, and the Brand Book exists to protect it.</w:t>
      </w:r>
    </w:p>
    <w:p>
      <w:r>
        <w:rPr>
          <w:b/>
        </w:rPr>
        <w:t>4. Founder-brand fusion.</w:t>
      </w:r>
      <w:r>
        <w:t xml:space="preserve"> Altman, Suleyman, Musk, Srinivas: the most-covered AI products in media are inseparable from their founders' public personas. Each founder generates earned media through personal posts, public appearances, and direct engagement with their user community. This is a significant growth lever that requires founders to commit to public visibility. The SWOT document asks whether Harnoor wants to be the public face of Silent Infinity. The answer, strategically, should be yes — but the persona must match the product's mirror stance, not drift into influencer territory.</w:t>
      </w:r>
    </w:p>
    <w:p>
      <w:r>
        <w:rPr>
          <w:b/>
        </w:rPr>
        <w:t>5. Free PR via viral product moments.</w:t>
      </w:r>
      <w:r>
        <w:t xml:space="preserve"> GPT-4's demos, Claude's Artifacts feature, Perplexity's answer quality: these products have repeatedly generated media cycles through product capability rather than media spend. Silent Infinity's equivalent moments are available and have not yet been executed: the open-source crisis module launch, the blockchain-anchored safety archive announcement, the voice mode launch. Each of these is a story, not a feature — and the story must be ready before the feature ships, not after.</w:t>
      </w:r>
    </w:p>
    <w:p>
      <w:r>
        <w:rPr>
          <w:b/>
        </w:rPr>
        <w:t>6. Developer ecosystem as growth engine.</w:t>
      </w:r>
      <w:r>
        <w:t xml:space="preserve"> OpenAI's API users became ChatGPT evangelists. Anthropic's AWS Bedrock integration brought enterprise developers who became consumer users. Silent Infinity can access a version of this through the open-source crisis module: developers who adopt the module are also potential product advocates, and their adoption creates a reference community that is structurally different from individual user acquisition.</w:t>
      </w:r>
    </w:p>
    <w:p>
      <w:r>
        <w:rPr>
          <w:b/>
        </w:rPr>
        <w:t>7. Partnership distribution.</w:t>
      </w:r>
      <w:r>
        <w:t xml:space="preserve"> Airtel/Perplexity, Apple/OpenAI, Amazon/Anthropic: the most efficient distribution in the category runs through partners who already own the audience. For Silent Infinity, the equivalent partnerships are institutional: AFSP (crisis resources community), Insight Timer (contemplative community), Columbia University or similar (research credibility and academic audience), and AWS (the re:Invent talk is a distribution play, not just a PR play).</w:t>
      </w:r>
    </w:p>
    <w:p>
      <w:r>
        <w:rPr>
          <w:b/>
        </w:rPr>
        <w:t>8. App Store featured placement as top-of-funnel.</w:t>
      </w:r>
      <w:r>
        <w:t xml:space="preserve"> Multiple top wellness apps (Calm, Headspace, Wysa) have cited App Store featuring as significant acquisition channels. This is not passive — it requires an active relationship with Apple and Google editorial teams, a compelling narrative about the product's purpose and differentiation, and impeccable app quality. Silent Infinity's story (post-Character.AI settlement, first non-exploitative contemplative AI) is exactly the type of narrative Apple has recently favored in its editorial selections.</w:t>
      </w:r>
    </w:p>
    <w:p>
      <w:r>
        <w:rPr>
          <w:b/>
        </w:rPr>
        <w:t>9. Reddit and Twitter word-of-mouth engineering.</w:t>
      </w:r>
      <w:r>
        <w:t xml:space="preserve"> Authentic participation in r/ChatGPT, r/meditation, r/decidingtobebetter, and similar communities creates organic discovery. "Engineering" is the wrong word for what works here: genuine participation, honest disclosure, and useful contributions produce organic discovery. Posts that are perceived as promotional in these communities are immediately downvoted; posts that add genuine value are upvoted and persist.</w:t>
      </w:r>
    </w:p>
    <w:p>
      <w:r>
        <w:rPr>
          <w:b/>
        </w:rPr>
        <w:t>10. "AI-native" newness as media hook.</w:t>
      </w:r>
      <w:r>
        <w:t xml:space="preserve"> In 2023–2024, "built on LLMs" was itself a news story. By 2026, this has faded as a hook — but "built with principles" has not. Silent Infinity's story is not "AI does meditation" but "AI built with clinical grounding, open-source safety infrastructure, and structural refusal to exploit users." The ethics-of-AI story continues to generate coverage in TechCrunch, The Verge, and Platformer. Silent Infinity belongs in that coverage cycle.</w:t>
      </w:r>
    </w:p>
    <w:p>
      <w:pPr>
        <w:spacing w:before="200" w:after="80"/>
      </w:pPr>
      <w:r>
        <w:rPr>
          <w:b/>
          <w:color w:val="141413"/>
          <w:sz w:val="28"/>
        </w:rPr>
        <w:t>Patterns We Must Refuse</w:t>
      </w:r>
    </w:p>
    <w:p>
      <w:r>
        <w:rPr>
          <w:b/>
        </w:rPr>
        <w:t>Engagement-retention dark patterns.</w:t>
      </w:r>
      <w:r>
        <w:t xml:space="preserve"> Calm's notification architecture, Duolingo's streak system, Headspace's progressive content unlock — all of these produce measurable short-term retention improvements and measurable long-term user resentment (evidenced by Headspace and Calm subscriber declines in 2025). Applied to a contemplative product serving anxious or vulnerable users, these mechanics are not merely counterproductive — they are potentially harmful. Silent Infinity's code review must enforce the prohibition at the implementation level, not just the design level.</w:t>
      </w:r>
    </w:p>
    <w:p>
      <w:r>
        <w:rPr>
          <w:b/>
        </w:rPr>
        <w:t>Parasocial character design.</w:t>
      </w:r>
      <w:r>
        <w:t xml:space="preserve"> Character.AI's and Replika's settlement and regulatory histories are the clearest evidence available that relationship-forming attachment mechanics applied to AI at scale produce measurable harm, particularly in vulnerable populations. The legal, reputational, and human cost has been documented. Silent Infinity's mirror metaphor is the structural alternative: the product is a surface, not a persona. This distinction must be defended in every system prompt version and every UX decision.</w:t>
      </w:r>
    </w:p>
    <w:p>
      <w:r>
        <w:rPr>
          <w:b/>
        </w:rPr>
        <w:t>Variable-reward loops.</w:t>
      </w:r>
      <w:r>
        <w:t xml:space="preserve"> The loot-box analogy: systems that occasionally deliver unexpected positive reinforcement are maximally addictive, which is why slot machines use them and why many mobile games use them. In a wellness context, variable reward is a fundamental design failure: it builds behavior through compulsion rather than genuine value. Silent Infinity has nothing variable about its reward structure, and this is correct.</w:t>
      </w:r>
    </w:p>
    <w:p>
      <w:r>
        <w:rPr>
          <w:b/>
        </w:rPr>
        <w:t>False urgency.</w:t>
      </w:r>
      <w:r>
        <w:t xml:space="preserve"> Limited-time offers, "only 3 spots left" messaging, countdown timers: these are manipulation mechanics that exploit the same cognitive vulnerabilities that a contemplative product claims to help address. Silent Infinity's pricing must be transparent, permanent (or changed with full advance notice), and free of artificial scarcity signals.</w:t>
      </w:r>
    </w:p>
    <w:p>
      <w:r>
        <w:rPr>
          <w:b/>
        </w:rPr>
        <w:t>Opaque pricing.</w:t>
      </w:r>
      <w:r>
        <w:t xml:space="preserve"> BetterHelp's history of unclear pricing and hidden charges, and its FTC settlement in part over misleading cancellation practices, is the case study in what happens when wellness companies treat pricing opacity as a conversion tool. Silent Infinity's pricing page should be the simplest and most transparent pricing document in the wellness app space.</w:t>
      </w:r>
    </w:p>
    <w:p>
      <w:r>
        <w:rPr>
          <w:b/>
        </w:rPr>
        <w:t>Dark SEO.</w:t>
      </w:r>
      <w:r>
        <w:t xml:space="preserve"> Misleading titles, black-hat backlink farms, health claims in metadata that do not appear in the product: these are the SEO equivalent of the above. Silent Infinity's SEO strategy should consist entirely of genuine content — published research, product documentation, honest product descriptions — that earns ranking through quality rather than manipulation.</w:t>
      </w:r>
    </w:p>
    <w:p>
      <w:pPr>
        <w:spacing w:before="80" w:after="80"/>
      </w:pPr>
      <w:r>
        <w:rPr>
          <w:color w:val="666666"/>
        </w:rPr>
        <w:t>──────────────────────────────────────────────────────────────────────</w:t>
      </w:r>
    </w:p>
    <w:p>
      <w:pPr>
        <w:spacing w:before="280" w:after="80"/>
      </w:pPr>
      <w:r>
        <w:rPr>
          <w:b/>
          <w:color w:val="141413"/>
          <w:sz w:val="36"/>
        </w:rPr>
        <w:t>Part 3 — Silent Infinity Go-to-Market Playbook</w:t>
      </w:r>
    </w:p>
    <w:p>
      <w:pPr>
        <w:spacing w:before="200" w:after="80"/>
      </w:pPr>
      <w:r>
        <w:rPr>
          <w:b/>
          <w:color w:val="141413"/>
          <w:sz w:val="28"/>
        </w:rPr>
        <w:t>Positioning Statement (50 words)</w:t>
      </w:r>
    </w:p>
    <w:p>
      <w:r>
        <w:t>Silent Infinity is a contemplative AI chat application for people engaged in inner work. It reflects without advising, holds without hooking, and earns revenue only when users find it genuinely valuable. It is built on the premise that a wellness product that exploits the people it serves is not a wellness product.</w:t>
      </w:r>
    </w:p>
    <w:p>
      <w:pPr>
        <w:spacing w:before="200" w:after="80"/>
      </w:pPr>
      <w:r>
        <w:rPr>
          <w:b/>
          <w:color w:val="141413"/>
          <w:sz w:val="28"/>
        </w:rPr>
        <w:t>Three Hero Messages for Three Channels</w:t>
      </w:r>
    </w:p>
    <w:p>
      <w:r>
        <w:rPr>
          <w:b/>
        </w:rPr>
        <w:t>LinkedIn (knowledge workers, $200k+ income, professionals)</w:t>
      </w:r>
    </w:p>
    <w:p>
      <w:r>
        <w:t>"I built an AI app that has no streaks, no push notifications, no engagement loops, and no algorithms optimizing for your return. We have six users. I'm sharing what I've learned about what honest wellness software looks like — and what it costs to build it in a category designed to addict you."</w:t>
      </w:r>
    </w:p>
    <w:p>
      <w:r>
        <w:rPr>
          <w:b/>
        </w:rPr>
        <w:t>X / Twitter (tech + wellness intersection)</w:t>
      </w:r>
    </w:p>
    <w:p>
      <w:r>
        <w:t>"The Character.AI settlement was January 2026. We launched in April 2026. Not a coincidence. This is what it looks like to build the opposite. [link to press release / open-source module]"</w:t>
      </w:r>
    </w:p>
    <w:p>
      <w:r>
        <w:rPr>
          <w:b/>
        </w:rPr>
        <w:t>Reddit (r/meditation, r/decidingtobebetter, r/ArtificialIntelligence)</w:t>
      </w:r>
    </w:p>
    <w:p>
      <w:r>
        <w:t>"I spent a year studying why wellness apps make me feel worse. Then I built one that tries to do the opposite. Here's what I found and what I changed — and yes, it's live, and yes, the crisis detection code is MIT-licensed on GitHub."</w:t>
      </w:r>
    </w:p>
    <w:p>
      <w:pPr>
        <w:spacing w:before="200" w:after="80"/>
      </w:pPr>
      <w:r>
        <w:rPr>
          <w:b/>
          <w:color w:val="141413"/>
          <w:sz w:val="28"/>
        </w:rPr>
        <w:t>Launch Sequence (8-Week)</w:t>
      </w:r>
    </w:p>
    <w:p>
      <w:r>
        <w:rPr>
          <w:b/>
        </w:rPr>
        <w:t>Week 1 — Press Outreach</w:t>
      </w:r>
    </w:p>
    <w:p>
      <w:r>
        <w:t>Distribute the press release (already drafted at PRESS-RELEASE-v1-2026-04-21.md) to TechCrunch (contact: AI and health reporters), VentureBeat (AI ethics coverage), Ben Thompson at Stratechery (subscriber email, not pitching — introducing the product with a genuine reader letter), Axios (AI coverage desk), and the AWS Startup Blog (given the Bedrock + open-source story). The press release angle is the character.AI settlement context, the open-source crisis module, and the blockchain safety archive. These are three differentiated news hooks in one story. Measure: publication or response from at least one outlet within 7 days.</w:t>
      </w:r>
    </w:p>
    <w:p>
      <w:r>
        <w:rPr>
          <w:b/>
        </w:rPr>
        <w:t>Week 2 — Founder Essay</w:t>
      </w:r>
    </w:p>
    <w:p>
      <w:r>
        <w:t>Publish "The Anti-Dopamine Wellness AI: What I Learned Building the Thing I Couldn't Find" on Harnoor's Substack or Medium. This is 2,000–3,000 words in the product's own voice, covering the design decisions behind the anti-engagement architecture, the specific mechanics Silent Infinity refused to implement and why, and the market context (Character.AI, BetterHelp, Calm streak criticism) that makes this design legible. This is the content piece that LinkedIn and X should carry as the Week 2 channel posts. Distribution: Substack organic, LinkedIn native post, X thread with link.</w:t>
      </w:r>
    </w:p>
    <w:p>
      <w:r>
        <w:rPr>
          <w:b/>
        </w:rPr>
        <w:t>Week 3 — Open-Source Launch Moment</w:t>
      </w:r>
    </w:p>
    <w:p>
      <w:r>
        <w:t>Flip the crisis-detection repository to PUBLIC on GitHub. Simultaneously: Show HN post ("Show HN: I open-sourced an MIT-licensed crisis detection module for wellness AI"), r/ArtificialIntelligence post (contextualizing the module in the post-settlement landscape), and r/mentalhealth post (focusing on the clinical grounding rather than the technical details). The GitHub repo launch is not a technical event — it is a media event. The Show HN and Reddit posts must be written before the repo goes public, not after.</w:t>
      </w:r>
    </w:p>
    <w:p>
      <w:r>
        <w:rPr>
          <w:b/>
        </w:rPr>
        <w:t>Week 4 — AFSP Partnership Announcement</w:t>
      </w:r>
    </w:p>
    <w:p>
      <w:r>
        <w:t>If formal AFSP outreach was initiated in Week 1, Week 4 is when a preliminary acknowledgment or letter of interest can be announced. If the AFSP timeline has not yet produced a formal response, Week 4 can alternatively feature the Columbia Suicide Severity Rating Scale alignment announcement: a short technical post documenting how Silent Infinity's crisis patterns map to the CSSRS clinical framework. This is a credibility signal that does not require a formal partnership to execute.</w:t>
      </w:r>
    </w:p>
    <w:p>
      <w:r>
        <w:rPr>
          <w:b/>
        </w:rPr>
        <w:t>Week 5 — First Podcast Appearance</w:t>
      </w:r>
    </w:p>
    <w:p>
      <w:r>
        <w:t>Target: Dwarkesh Patel's podcast (long-form AI infrastructure), Lex Fridman (AI + philosophy intersection), Acquired (technology building stories), or — more achievably for a pre-revenue product — a Substack or podcast that covers ethical AI and wellness technology (Future of Being Human, The TWIML AI Podcast, Mindful Technology podcast). Pitch angle: "the product that refused to be Character.AI" in a week that follows the Character.AI settlement stories. Prepare a one-page media brief focused on the design philosophy, the safety infrastructure, and the market context.</w:t>
      </w:r>
    </w:p>
    <w:p>
      <w:r>
        <w:rPr>
          <w:b/>
        </w:rPr>
        <w:t>Week 6 — First Paid Ad Test</w:t>
      </w:r>
    </w:p>
    <w:p>
      <w:r>
        <w:t>Budget: $300. Platform split: $200 LinkedIn (targeting professionals aged 28–45 with interests in meditation, mental health, self-improvement), $100 Reddit (r/meditation, r/decidingtobebetter). Creative: single-sentence copy in the product voice ("No streaks. No notifications. Just the conversation you've been trying to have.") with a screenshot of the actual product interface. Goal: 50 email signups at $6 CAC or better. If CAC exceeds $30, pause and reassess creative before scaling. The email list is the owned channel that matters most; it is the only channel that survives any platform's algorithm change.</w:t>
      </w:r>
    </w:p>
    <w:p>
      <w:r>
        <w:rPr>
          <w:b/>
        </w:rPr>
        <w:t>Week 7 — Community AMA</w:t>
      </w:r>
    </w:p>
    <w:p>
      <w:r>
        <w:t>Reddit AMA in r/meditation or r/ArtificialIntelligence, simultaneously with an X Spaces session. Topic: "I built a wellness AI without dark patterns. Ask me anything about what that means." This is not a product demo; it is a genuine dialogue about the design decisions, the market context, and what ethical wellness AI looks like in practice. The AMA should be announced one week in advance, ideally tied to a news hook (if Character.AI coverage is still active, even better).</w:t>
      </w:r>
    </w:p>
    <w:p>
      <w:r>
        <w:rPr>
          <w:b/>
        </w:rPr>
        <w:t>Week 8 — Voice Mode Launch</w:t>
      </w:r>
    </w:p>
    <w:p>
      <w:r>
        <w:t>This is the highest-stakes release in the roadmap. Prerequisites for this week: clinical review of voice crisis-detection protocol, Feature Readiness Standard BETA gate cleared, at least one clinical advisor formally acknowledged in the release materials. The launch should be positioned as a first-principles rebuild of what voice AI in a wellness context means: no SSML emotional manipulation, no designed-to-be-soothing synthetic voices that create parasocial attachment, no engagement-optimized conversation pacing. The technical story (AWS Transcribe + Polly + Claude Sonnet 4.6) and the clinical story (voice-specific crisis detection, prosodic signal handling) should be co-published on the same day.</w:t>
      </w:r>
    </w:p>
    <w:p>
      <w:pPr>
        <w:spacing w:before="200" w:after="80"/>
      </w:pPr>
      <w:r>
        <w:rPr>
          <w:b/>
          <w:color w:val="141413"/>
          <w:sz w:val="28"/>
        </w:rPr>
        <w:t>Channel-Specific Playbooks</w:t>
      </w:r>
    </w:p>
    <w:p>
      <w:r>
        <w:rPr>
          <w:b/>
        </w:rPr>
        <w:t>LinkedIn</w:t>
      </w:r>
    </w:p>
    <w:p>
      <w:r>
        <w:t>Three posts per week from Harnoor's personal account. Format: plain paragraphs, no bullet lists, no "↓ Thread" hooks. Topics to rotate: product design decisions (why we removed X), market observations (what the Calm subscriber decline means), research citations (what the peer-reviewed literature says about streak mechanics in wellness apps), and honest progress updates (what we shipped this week and what it cost). Tone: the same voice as the product — warm, direct, spacious, precise. Target outcome: 5 warm intros per month to seed investors and clinical advisors by Week 8. LinkedIn is a higher-intent discovery channel than Twitter for this audience; a 1,500-word post about the anti-engagement design philosophy will be read by the exact people who can accelerate the product.</w:t>
      </w:r>
    </w:p>
    <w:p>
      <w:r>
        <w:rPr>
          <w:b/>
        </w:rPr>
        <w:t>X / Twitter</w:t>
      </w:r>
    </w:p>
    <w:p>
      <w:r>
        <w:t>Seven posts per week. Mix: product screenshots (one per week, captioned in product voice), ethics commentary on industry news (two per week, substantive rather than reactive), research citations (two per week, one-line observation + link), and honest product updates (one per week). Target outcome: 200 followers per month, reaching approximately 2,000 by Week 8. The X audience overlaps with Hacker News, which overlaps with Show HN — X posts that perform well should be followed by Show HN submissions on the same topic.</w:t>
      </w:r>
    </w:p>
    <w:p>
      <w:r>
        <w:rPr>
          <w:b/>
        </w:rPr>
        <w:t>Reddit</w:t>
      </w:r>
    </w:p>
    <w:p>
      <w:r>
        <w:t>Participation first, promotion rarely. The rhythm is: three substantive replies per week in r/meditation and r/decidingtobebetter (answering questions about contemplative practice, citing research, never mentioning Silent Infinity unless directly asked), one substantive post per month in r/ArtificialIntelligence (technical or ethical discussion, not product promotion), and one product-related post per quarter in the most relevant subreddit, clearly labeled as "I built this." The r/meditation community (150k members) and r/decidingtobebetter (250k members) are populated by exactly Silent Infinity's target users, but they are ruthless about promotional content. Genuine participation over six weeks before any promotional post is the minimum viable respect for these communities.</w:t>
      </w:r>
    </w:p>
    <w:p>
      <w:r>
        <w:rPr>
          <w:b/>
        </w:rPr>
        <w:t>Substack</w:t>
      </w:r>
    </w:p>
    <w:p>
      <w:r>
        <w:t>Bi-weekly essays, approximately 1,500–2,500 words each. The first four essays are already conceptually drafted in the documents accumulated in this planning sprint: "The Anti-Dopamine Wellness AI," "What We Learned from Character.AI's Settlement," "Why We Open-Sourced Our Crisis Detection," and "Building Wellness Software Without a Streak." Target: 500 subscribers by Week 8 if press coverage lands. The Substack should be cross-linked from every press appearance, podcast episode, and LinkedIn post. Email subscribers are the most valuable audience segment because they have opted into a communication channel that Silent Infinity controls.</w:t>
      </w:r>
    </w:p>
    <w:p>
      <w:pPr>
        <w:spacing w:before="200" w:after="80"/>
      </w:pPr>
      <w:r>
        <w:rPr>
          <w:b/>
          <w:color w:val="141413"/>
          <w:sz w:val="28"/>
        </w:rPr>
        <w:t>Partnership Path</w:t>
      </w:r>
    </w:p>
    <w:p>
      <w:r>
        <w:rPr>
          <w:b/>
        </w:rPr>
        <w:t>AFSP (American Foundation for Suicide Prevention):</w:t>
      </w:r>
      <w:r>
        <w:t xml:space="preserve"> The highest-priority external relationship. An AFSP endorsement of the crisis detection module provides clinical credibility, regulatory protection, earned media, and access to AFSP's 500+ chapter network. Initiation: a formal letter to AFSP's Technology Partnerships team, accompanied by the open-source module documentation and the published /safety methodology. Timeline: Q3 2026 for initial response, Q4 2026 for formal review.</w:t>
      </w:r>
    </w:p>
    <w:p>
      <w:r>
        <w:rPr>
          <w:b/>
        </w:rPr>
        <w:t>American Association of Suicidology:</w:t>
      </w:r>
      <w:r>
        <w:t xml:space="preserve"> A secondary clinical partnership target focused on the research community. The AAS peer review network is the path to the peer-reviewed publication on the crisis detection module's design and clinical grounding.</w:t>
      </w:r>
    </w:p>
    <w:p>
      <w:r>
        <w:rPr>
          <w:b/>
        </w:rPr>
        <w:t>Crisis Text Line Open Data Collaborative:</w:t>
      </w:r>
      <w:r>
        <w:t xml:space="preserve"> A research partnership that would allow Silent Infinity's crisis pattern library to be validated against real-world crisis text data. This would be the strongest possible clinical validation short of an RCT.</w:t>
      </w:r>
    </w:p>
    <w:p>
      <w:r>
        <w:rPr>
          <w:b/>
        </w:rPr>
        <w:t>Columbia Suicide Severity Rating Scale maintainers (Columbia University):</w:t>
      </w:r>
      <w:r>
        <w:t xml:space="preserve"> The CSSRS is the reference clinical framework for suicidality assessment in research and clinical practice. Formal alignment acknowledgment from Columbia would be the clinical stamp that elevates the crisis module above all competitors.</w:t>
      </w:r>
    </w:p>
    <w:p>
      <w:r>
        <w:rPr>
          <w:b/>
        </w:rPr>
        <w:t>One university research partner:</w:t>
      </w:r>
      <w:r>
        <w:t xml:space="preserve"> UC Berkeley's Greater Good Science Center, Stanford's Center for Compassion and Altruism Research, or the University of Toronto's Department of Psychiatry — any of these would provide an academic home for a peer-reviewed study of Silent Infinity's design approach and user outcomes.</w:t>
      </w:r>
    </w:p>
    <w:p>
      <w:r>
        <w:rPr>
          <w:b/>
        </w:rPr>
        <w:t>Contemplative organization cross-promotion:</w:t>
      </w:r>
      <w:r>
        <w:t xml:space="preserve"> Tricycle (Buddhist magazine, 100k+ subscribers), Lion's Roar (mindfulness media, large email list), or Insight Timer (55 million meditators, large podcast network). These partnerships create access to the exact demographic — experienced contemplative practitioners who are skeptical of tech-optimized wellness — that represents Silent Infinity's highest-LTV user segment.</w:t>
      </w:r>
    </w:p>
    <w:p>
      <w:pPr>
        <w:spacing w:before="200" w:after="80"/>
      </w:pPr>
      <w:r>
        <w:rPr>
          <w:b/>
          <w:color w:val="141413"/>
          <w:sz w:val="28"/>
        </w:rPr>
        <w:t>Paid Ads Strategy</w:t>
      </w:r>
    </w:p>
    <w:p>
      <w:r>
        <w:rPr>
          <w:b/>
        </w:rPr>
        <w:t>Month 1–3:</w:t>
      </w:r>
      <w:r>
        <w:t xml:space="preserve"> $300/month test budget. Goal: establish CAC baseline and identify the best-performing creative and audience combination. Do not scale before the baseline is clear. Success metric: $30 or lower CAC to email signup. The email signup is the conversion goal, not the app trial — email subscribers have demonstrated intent and can be nurtured to subscription over a longer cycle.</w:t>
      </w:r>
    </w:p>
    <w:p>
      <w:r>
        <w:rPr>
          <w:b/>
        </w:rPr>
        <w:t>Month 4–6:</w:t>
      </w:r>
      <w:r>
        <w:t xml:space="preserve"> Scale to $1,500/month only if $30 CAC is achievable. Platform expansion: add Instagram (targeting 28–45 year-old professionals interested in meditation and mental health, separate from the LinkedIn audience which skews male and tech-forward). Test the product screenshot creative against the text-only copy creative. Test the "no streaks" angle against the "mirror for what's alive in you" angle.</w:t>
      </w:r>
    </w:p>
    <w:p>
      <w:r>
        <w:rPr>
          <w:b/>
        </w:rPr>
        <w:t>Month 7–12:</w:t>
      </w:r>
      <w:r>
        <w:t xml:space="preserve"> Scale to $5,000–$10,000/month only if unit economics confirm LTV &gt; 3x CAC with at least 90 days of data. Do not scale paid acquisition before the free-to-paid conversion rate is empirically established.</w:t>
      </w:r>
    </w:p>
    <w:p>
      <w:r>
        <w:rPr>
          <w:b/>
        </w:rPr>
        <w:t>Never:</w:t>
      </w:r>
      <w:r>
        <w:t xml:space="preserve"> growth-at-all-costs installs campaigns that treat any install as equivalent regardless of user intent, retargeting campaigns that rely on behavioral data from users' other health or wellness app usage, campaigns targeting minors, or advertising on platforms where the audience demographic skews under-18.</w:t>
      </w:r>
    </w:p>
    <w:p>
      <w:pPr>
        <w:spacing w:before="200" w:after="80"/>
      </w:pPr>
      <w:r>
        <w:rPr>
          <w:b/>
          <w:color w:val="141413"/>
          <w:sz w:val="28"/>
        </w:rPr>
        <w:t>Content Moat</w:t>
      </w:r>
    </w:p>
    <w:p>
      <w:r>
        <w:t>The PhD-grade documents are themselves the marketing for the target audience. The SWOT document, the Feature Readiness Standard, the Sound Science Modes memo, the Emergent Constellation plan — these documents are the evidence that Silent Infinity is not like other wellness products. Distribute them publicly. The investor memo is a thought leadership piece; publishing the executive summary on LinkedIn would be among the highest-performing posts in the channel's history for this audience.</w:t>
      </w:r>
    </w:p>
    <w:p>
      <w:r>
        <w:t>The specific distribution sequence: each new strategic document produced by TITAN should have a short public-facing excerpt published to LinkedIn within 48 hours of completion. The excerpt is not a summary — it is a representative passage that stands alone and demonstrates the quality of thinking behind the product. The audience for these posts is not general consumers; it is the 5,000 people in the world who fund, advise, and write about early-stage technology companies with serious intellectual commitments.</w:t>
      </w:r>
    </w:p>
    <w:p>
      <w:pPr>
        <w:spacing w:before="200" w:after="80"/>
      </w:pPr>
      <w:r>
        <w:rPr>
          <w:b/>
          <w:color w:val="141413"/>
          <w:sz w:val="28"/>
        </w:rPr>
        <w:t>Virality Mechanics Compatible with Stance</w:t>
      </w:r>
    </w:p>
    <w:p>
      <w:r>
        <w:rPr>
          <w:b/>
        </w:rPr>
        <w:t>Shareable quote cards:</w:t>
      </w:r>
      <w:r>
        <w:t xml:space="preserve"> Client-side canvas rendering (already specced in the Emergent Constellation plan) generates a visual card from a particularly resonant exchange. The user decides whether to share it; the system never prompts. The card design uses the brand palette, includes no personal identification, and attributes the words to the user rather than to Silent Infinity. This is the opposite of a viral loop — it is a creative expression tool that happens to carry the brand when shared.</w:t>
      </w:r>
    </w:p>
    <w:p>
      <w:r>
        <w:rPr>
          <w:b/>
        </w:rPr>
        <w:t>Echo-Week email forwarding:</w:t>
      </w:r>
      <w:r>
        <w:t xml:space="preserve"> A weekly digest of a user's own insights (themes, questions, patterns — generated by the Constellation system, not engineered by Silent Infinity) can be forwarded to a friend. The forward is organic; there is no incentive structure, no "forward this to unlock a feature," no referral tracking. The insight is valuable enough that users share it because they want to, not because they are prompted to.</w:t>
      </w:r>
    </w:p>
    <w:p>
      <w:r>
        <w:rPr>
          <w:b/>
        </w:rPr>
        <w:t>Growing tree and Constellation visuals as social share:</w:t>
      </w:r>
      <w:r>
        <w:t xml:space="preserve"> The visual representations of a user's inner landscape are inherently shareable on Instagram (growing tree) and LinkedIn/X (constellation starfield). The share is a positive act of self-expression, not a competitive signal. The design should make the share as beautiful and personally meaningful as possible — and then let the user decide.</w:t>
      </w:r>
    </w:p>
    <w:p>
      <w:r>
        <w:rPr>
          <w:b/>
        </w:rPr>
        <w:t>What we will never do:</w:t>
      </w:r>
      <w:r>
        <w:t xml:space="preserve"> invite-to-earn mechanics that treat friendship as a growth channel, social leaderboards that rank users by usage or engagement, referral programs that create financial incentives for data sharing, or social features designed to increase comparison between users.</w:t>
      </w:r>
    </w:p>
    <w:p>
      <w:pPr>
        <w:spacing w:before="200" w:after="80"/>
      </w:pPr>
      <w:r>
        <w:rPr>
          <w:b/>
          <w:color w:val="141413"/>
          <w:sz w:val="28"/>
        </w:rPr>
        <w:t>Measurement Framework</w:t>
      </w:r>
    </w:p>
    <w:p>
      <w:r>
        <w:rPr>
          <w:b/>
        </w:rPr>
        <w:t>Leading indicators (check weekly):</w:t>
      </w:r>
      <w:r>
        <w:t xml:space="preserve"> Newsletter/email signups, LinkedIn follower count, podcast mentions, GitHub stars on the crisis detection module, r/meditation and r/ArtificialIntelligence post performance, press coverage (volume and quality).</w:t>
      </w:r>
    </w:p>
    <w:p>
      <w:r>
        <w:rPr>
          <w:b/>
        </w:rPr>
        <w:t>Lagging indicators (check monthly):</w:t>
      </w:r>
      <w:r>
        <w:t xml:space="preserve"> Daily active users, free-to-paid conversion rate, paid subscriber LTV, clinical partnership status, AFSP outreach progress.</w:t>
      </w:r>
    </w:p>
    <w:p>
      <w:r>
        <w:rPr>
          <w:b/>
        </w:rPr>
        <w:t>What we do not measure publicly and do not brag about:</w:t>
      </w:r>
      <w:r>
        <w:t xml:space="preserve"> Per-user session length, engagement time, frequency of return, streak data (we have none), notification response rates (we have none). Users do not trust wellness apps that brag about how long they keep people on the platform. The appropriate public metrics are: conversations held, crisis resources surfaced, open-source module downloads, and (eventually) peer-reviewed citations of the published research.</w:t>
      </w:r>
    </w:p>
    <w:p>
      <w:pPr>
        <w:spacing w:before="80" w:after="80"/>
      </w:pPr>
      <w:r>
        <w:rPr>
          <w:color w:val="666666"/>
        </w:rPr>
        <w:t>──────────────────────────────────────────────────────────────────────</w:t>
      </w:r>
    </w:p>
    <w:p>
      <w:pPr>
        <w:spacing w:before="280" w:after="80"/>
      </w:pPr>
      <w:r>
        <w:rPr>
          <w:b/>
          <w:color w:val="141413"/>
          <w:sz w:val="36"/>
        </w:rPr>
        <w:t>Part 4 — Five Tactical Plays This Week</w:t>
      </w:r>
    </w:p>
    <w:p>
      <w:r>
        <w:rPr>
          <w:b/>
        </w:rPr>
        <w:t>Play 1 (from ChatGPT): Demo-as-media-event.</w:t>
      </w:r>
    </w:p>
    <w:p>
      <w:r>
        <w:t>Record a 90-second screen capture of a complete Silent Infinity conversation — starting from the blank input, showing the ambient audio, the streaming response, and the pentatonic ping. Do not narrate it. Let the product speak. Post it to X as a native video with a single line of copy: "This is what contemplative AI looks like when there's no engagement optimization in the stack." This is the format that OpenAI's best demos have used: show, don't explain. Budget: zero. Time: two hours to record and edit.</w:t>
      </w:r>
    </w:p>
    <w:p>
      <w:r>
        <w:rPr>
          <w:b/>
        </w:rPr>
        <w:t>Play 2 (from Perplexity): Value-before-account landing page optimization.</w:t>
      </w:r>
    </w:p>
    <w:p>
      <w:r>
        <w:t>The homepage currently shows the chat interface immediately, which is correct. Add one line of copy above the fold — above the input box — that explicitly states "No account required." This is a direct response to the primary barrier to entry for users who have been burned by apps that required email before delivering value. The copy should be in the product's voice: not "Try it free" but "Start here. No sign-up." This takes 20 minutes to implement.</w:t>
      </w:r>
    </w:p>
    <w:p>
      <w:r>
        <w:rPr>
          <w:b/>
        </w:rPr>
        <w:t>Play 3 (from Claude): Publish one internal document publicly.</w:t>
      </w:r>
    </w:p>
    <w:p>
      <w:r>
        <w:t>The Brand Book is the highest-quality document available for this purpose. Publish the executive summary (the first 1,000 words, through the "What We Are Not" section) as a LinkedIn post and a Substack note. This is the "Soul document" move: it demonstrates institutional character rather than claimed values, and it reaches exactly the audience (potential advisors, investors, early adopters) most likely to respond to intellectual seriousness. Time: two hours to adapt for public format.</w:t>
      </w:r>
    </w:p>
    <w:p>
      <w:r>
        <w:rPr>
          <w:b/>
        </w:rPr>
        <w:t>Play 4 (from Calm): Segment the press angle.</w:t>
      </w:r>
    </w:p>
    <w:p>
      <w:r>
        <w:t>Calm reduced CPI 37% by creating separate campaigns for sleep, anxiety, and meditation audiences. For Silent Infinity's initial press outreach, create three distinct one-paragraph pitches: one for the technical press (the blockchain safety archive + open-source angle), one for the mental health press (the post-settlement ethical design angle), and one for the business press (the honest monetization model + unit economics angle). The same product, three legitimate angles, three different audiences. Time: three hours to write.</w:t>
      </w:r>
    </w:p>
    <w:p>
      <w:r>
        <w:rPr>
          <w:b/>
        </w:rPr>
        <w:t>Play 5 (from Wysa): File the GitHub repository this week.</w:t>
      </w:r>
    </w:p>
    <w:p>
      <w:r>
        <w:t>Wysa's FDA Breakthrough Device status is a credibility asset that required years to acquire. Silent Infinity has a version of this available now, at zero cost: making the crisis detection module public on GitHub creates a verifiable, datable, citable evidence of the clinical grounding commitment. The repository exists; it needs a README that explains the clinical sources, a CONTRIBUTING guide that specifies the clinical review requirement for new patterns, and the MIT LICENSE file. Making this repository public this week means that every subsequent press mention of Silent Infinity can include "whose open-source crisis detection module is available on GitHub." This is a credential that starts compounding the moment it is published. Time: four hours to write the README and supporting files.</w:t>
      </w:r>
    </w:p>
    <w:p>
      <w:pPr>
        <w:spacing w:before="80" w:after="80"/>
      </w:pPr>
      <w:r>
        <w:rPr>
          <w:color w:val="666666"/>
        </w:rPr>
        <w:t>──────────────────────────────────────────────────────────────────────</w:t>
      </w:r>
    </w:p>
    <w:p>
      <w:pPr>
        <w:spacing w:before="280" w:after="80"/>
      </w:pPr>
      <w:r>
        <w:rPr>
          <w:b/>
          <w:color w:val="141413"/>
          <w:sz w:val="36"/>
        </w:rPr>
        <w:t>Part 5 — References</w:t>
      </w:r>
    </w:p>
    <w:p>
      <w:pPr>
        <w:pStyle w:val="ListNumber"/>
      </w:pPr>
      <w:r>
        <w:t xml:space="preserve">DemandSage. (2026). </w:t>
      </w:r>
      <w:r>
        <w:rPr>
          <w:i/>
        </w:rPr>
        <w:t>ChatGPT Statistics (2026): Active Users &amp; Growth Data.</w:t>
      </w:r>
      <w:r>
        <w:t xml:space="preserve"> https://www.demandsage.com/chatgpt-statistics/</w:t>
      </w:r>
    </w:p>
    <w:p>
      <w:pPr>
        <w:pStyle w:val="ListNumber"/>
      </w:pPr>
      <w:r>
        <w:t xml:space="preserve">Index.dev. (2026). </w:t>
      </w:r>
      <w:r>
        <w:rPr>
          <w:i/>
        </w:rPr>
        <w:t>ChatGPT Stats in 2026: 800M Users, Traffic Data &amp; Usage Breakdown.</w:t>
      </w:r>
      <w:r>
        <w:t xml:space="preserve"> https://www.index.dev/blog/chatgpt-statistics</w:t>
      </w:r>
    </w:p>
    <w:p>
      <w:pPr>
        <w:pStyle w:val="ListNumber"/>
      </w:pPr>
      <w:r>
        <w:t xml:space="preserve">ALM Corp. (2026). </w:t>
      </w:r>
      <w:r>
        <w:rPr>
          <w:i/>
        </w:rPr>
        <w:t>ChatGPT Ads 2026: OpenAI's $25B Monetization Strategy.</w:t>
      </w:r>
      <w:r>
        <w:t xml:space="preserve"> https://almcorp.com/blog/openai-chatgpt-advertising-strategy-2026/</w:t>
      </w:r>
    </w:p>
    <w:p>
      <w:pPr>
        <w:pStyle w:val="ListNumber"/>
      </w:pPr>
      <w:r>
        <w:t xml:space="preserve">Sentisight.ai. (2026). </w:t>
      </w:r>
      <w:r>
        <w:rPr>
          <w:i/>
        </w:rPr>
        <w:t>Claude's 2026 Trajectory: Growth, Features, and Market Position.</w:t>
      </w:r>
      <w:r>
        <w:t xml:space="preserve"> https://www.sentisight.ai/claudes-2026-trajectory/</w:t>
      </w:r>
    </w:p>
    <w:p>
      <w:pPr>
        <w:pStyle w:val="ListNumber"/>
      </w:pPr>
      <w:r>
        <w:t xml:space="preserve">Michaelkristof.com. (2026). </w:t>
      </w:r>
      <w:r>
        <w:rPr>
          <w:i/>
        </w:rPr>
        <w:t>What Is Claude? The AI Behind Anthropic's 2025 Super Bowl Commercial.</w:t>
      </w:r>
      <w:r>
        <w:t xml:space="preserve"> https://www.michaelkristof.com/what-is-claude-ai-super-bowl-2026/</w:t>
      </w:r>
    </w:p>
    <w:p>
      <w:pPr>
        <w:pStyle w:val="ListNumber"/>
      </w:pPr>
      <w:r>
        <w:t xml:space="preserve">Sacra. (2026). </w:t>
      </w:r>
      <w:r>
        <w:rPr>
          <w:i/>
        </w:rPr>
        <w:t>Anthropic revenue, valuation &amp; funding.</w:t>
      </w:r>
      <w:r>
        <w:t xml:space="preserve"> https://sacra.com/c/anthropic/</w:t>
      </w:r>
    </w:p>
    <w:p>
      <w:pPr>
        <w:pStyle w:val="ListNumber"/>
      </w:pPr>
      <w:r>
        <w:t xml:space="preserve">The Register. (2026, March 19). </w:t>
      </w:r>
      <w:r>
        <w:rPr>
          <w:i/>
        </w:rPr>
        <w:t>Anthropic's Claude claws its way towards the top of AI chart.</w:t>
      </w:r>
      <w:r>
        <w:t xml:space="preserve"> https://www.theregister.com/2026/03/19/anthropic_claude_market_share/</w:t>
      </w:r>
    </w:p>
    <w:p>
      <w:pPr>
        <w:pStyle w:val="ListNumber"/>
      </w:pPr>
      <w:r>
        <w:t xml:space="preserve">DemandSage. (2026). </w:t>
      </w:r>
      <w:r>
        <w:rPr>
          <w:i/>
        </w:rPr>
        <w:t>Perplexity AI Statistics (2026): Active Users &amp; Revenue.</w:t>
      </w:r>
      <w:r>
        <w:t xml:space="preserve"> https://www.demandsage.com/perplexity-ai-statistics/</w:t>
      </w:r>
    </w:p>
    <w:p>
      <w:pPr>
        <w:pStyle w:val="ListNumber"/>
      </w:pPr>
      <w:r>
        <w:t xml:space="preserve">Business of Apps. (2026). </w:t>
      </w:r>
      <w:r>
        <w:rPr>
          <w:i/>
        </w:rPr>
        <w:t>Perplexity Revenue and Usage Statistics.</w:t>
      </w:r>
      <w:r>
        <w:t xml:space="preserve"> https://www.businessofapps.com/data/perplexity-ai-statistics/</w:t>
      </w:r>
    </w:p>
    <w:p>
      <w:pPr>
        <w:pStyle w:val="ListNumber"/>
      </w:pPr>
      <w:r>
        <w:t xml:space="preserve">Sacra. (2026). </w:t>
      </w:r>
      <w:r>
        <w:rPr>
          <w:i/>
        </w:rPr>
        <w:t>Perplexity revenue, valuation &amp; funding.</w:t>
      </w:r>
      <w:r>
        <w:t xml:space="preserve"> https://sacra.com/c/perplexity/</w:t>
      </w:r>
    </w:p>
    <w:p>
      <w:pPr>
        <w:pStyle w:val="ListNumber"/>
      </w:pPr>
      <w:r>
        <w:t xml:space="preserve">Onboardme.substack.com. (2025). </w:t>
      </w:r>
      <w:r>
        <w:rPr>
          <w:i/>
        </w:rPr>
        <w:t>Timing is Everything: Inside Perplexity's Growth Engine Playbook.</w:t>
      </w:r>
      <w:r>
        <w:t xml:space="preserve"> https://onboardme.substack.com/p/timing-is-everything-inside-perplexity-growth-engine-playbook-user-activation</w:t>
      </w:r>
    </w:p>
    <w:p>
      <w:pPr>
        <w:pStyle w:val="ListNumber"/>
      </w:pPr>
      <w:r>
        <w:t xml:space="preserve">Fishman, A. (2025). </w:t>
      </w:r>
      <w:r>
        <w:rPr>
          <w:i/>
        </w:rPr>
        <w:t>How Perplexity Grows.</w:t>
      </w:r>
      <w:r>
        <w:t xml:space="preserve"> https://www.fishmanafnewsletter.com/p/how-perplexity-grows-dissection-acquisition-and-retention</w:t>
      </w:r>
    </w:p>
    <w:p>
      <w:pPr>
        <w:pStyle w:val="ListNumber"/>
      </w:pPr>
      <w:r>
        <w:t xml:space="preserve">CNN Business. (2026, January 7). </w:t>
      </w:r>
      <w:r>
        <w:rPr>
          <w:i/>
        </w:rPr>
        <w:t>Character.AI and Google agree to settle lawsuits over teen mental health harms and suicides.</w:t>
      </w:r>
      <w:r>
        <w:t xml:space="preserve"> https://www.cnn.com/2026/01/07/business/character-ai-google-settle-teen-suicide-lawsuit</w:t>
      </w:r>
    </w:p>
    <w:p>
      <w:pPr>
        <w:pStyle w:val="ListNumber"/>
      </w:pPr>
      <w:r>
        <w:t xml:space="preserve">TechCrunch. (2026, January 7). </w:t>
      </w:r>
      <w:r>
        <w:rPr>
          <w:i/>
        </w:rPr>
        <w:t>Google and Character.AI negotiate first major settlements in teen chatbot death cases.</w:t>
      </w:r>
      <w:r>
        <w:t xml:space="preserve"> https://techcrunch.com/2026/01/07/google-and-character-ai-negotiate-first-major-settlements-in-teen-chatbot-death-cases/</w:t>
      </w:r>
    </w:p>
    <w:p>
      <w:pPr>
        <w:pStyle w:val="ListNumber"/>
      </w:pPr>
      <w:r>
        <w:t xml:space="preserve">Business of Apps. (2026). </w:t>
      </w:r>
      <w:r>
        <w:rPr>
          <w:i/>
        </w:rPr>
        <w:t>Character.AI Revenue and Usage Statistics.</w:t>
      </w:r>
      <w:r>
        <w:t xml:space="preserve"> https://www.businessofapps.com/data/character-ai-statistics/</w:t>
      </w:r>
    </w:p>
    <w:p>
      <w:pPr>
        <w:pStyle w:val="ListNumber"/>
      </w:pPr>
      <w:r>
        <w:t xml:space="preserve">Nikolaroza.com. (2026). </w:t>
      </w:r>
      <w:r>
        <w:rPr>
          <w:i/>
        </w:rPr>
        <w:t>Replika AI: Statistics, Facts and Trends Guide for 2026.</w:t>
      </w:r>
      <w:r>
        <w:t xml:space="preserve"> https://nikolaroza.com/replika-ai-statistics-facts-trends/</w:t>
      </w:r>
    </w:p>
    <w:p>
      <w:pPr>
        <w:pStyle w:val="ListNumber"/>
      </w:pPr>
      <w:r>
        <w:t xml:space="preserve">AI Governance Lead (Substack). (2025). </w:t>
      </w:r>
      <w:r>
        <w:rPr>
          <w:i/>
        </w:rPr>
        <w:t>AI Governance in Action: How Replika's Oversight Translates to Real Business Consequences.</w:t>
      </w:r>
      <w:r>
        <w:t xml:space="preserve"> https://aigovernancelead.substack.com/p/ai-governance-in-action-how-replikas</w:t>
      </w:r>
    </w:p>
    <w:p>
      <w:pPr>
        <w:pStyle w:val="ListNumber"/>
      </w:pPr>
      <w:r>
        <w:t xml:space="preserve">EDPB. (2025). </w:t>
      </w:r>
      <w:r>
        <w:rPr>
          <w:i/>
        </w:rPr>
        <w:t>AI: the Italian Supervisory Authority fines company behind chatbot "Replika."</w:t>
      </w:r>
      <w:r>
        <w:t xml:space="preserve"> https://www.edpb.europa.eu/news/national-news/2025/ai-italian-supervisory-authority-fines-company-behind-chatbot-replika_en</w:t>
      </w:r>
    </w:p>
    <w:p>
      <w:pPr>
        <w:pStyle w:val="ListNumber"/>
      </w:pPr>
      <w:r>
        <w:t xml:space="preserve">TechCrunch. (2023, February 3). </w:t>
      </w:r>
      <w:r>
        <w:rPr>
          <w:i/>
        </w:rPr>
        <w:t>Replika, a 'virtual friendship' AI chatbot, hit with data ban in Italy over child safety.</w:t>
      </w:r>
      <w:r>
        <w:t xml:space="preserve"> https://techcrunch.com/2023/02/03/replika-italy-data-processing-ban/</w:t>
      </w:r>
    </w:p>
    <w:p>
      <w:pPr>
        <w:pStyle w:val="ListNumber"/>
      </w:pPr>
      <w:r>
        <w:t xml:space="preserve">Eesel AI. (2025). </w:t>
      </w:r>
      <w:r>
        <w:rPr>
          <w:i/>
        </w:rPr>
        <w:t>Inflection AI: The rise, fall, and $1.5B pivot.</w:t>
      </w:r>
      <w:r>
        <w:t xml:space="preserve"> https://www.eesel.ai/blog/inflection-ai</w:t>
      </w:r>
    </w:p>
    <w:p>
      <w:pPr>
        <w:pStyle w:val="ListNumber"/>
      </w:pPr>
      <w:r>
        <w:t xml:space="preserve">IEEE Spectrum. (2025). </w:t>
      </w:r>
      <w:r>
        <w:rPr>
          <w:i/>
        </w:rPr>
        <w:t>The Rise and Fall of Inflection's AI Chatbot, Pi.</w:t>
      </w:r>
      <w:r>
        <w:t xml:space="preserve"> https://spectrum.ieee.org/inflection-ai-pi</w:t>
      </w:r>
    </w:p>
    <w:p>
      <w:pPr>
        <w:pStyle w:val="ListNumber"/>
      </w:pPr>
      <w:r>
        <w:t xml:space="preserve">Section AI. (2025). </w:t>
      </w:r>
      <w:r>
        <w:rPr>
          <w:i/>
        </w:rPr>
        <w:t>Pi had a million users. So why did Inflection just implode?</w:t>
      </w:r>
      <w:r>
        <w:t xml:space="preserve"> https://www.sectionai.com/blog/what-happened-to-inflection-and-pi</w:t>
      </w:r>
    </w:p>
    <w:p>
      <w:pPr>
        <w:pStyle w:val="ListNumber"/>
      </w:pPr>
      <w:r>
        <w:t xml:space="preserve">TechCrunch. (2026, February 4). </w:t>
      </w:r>
      <w:r>
        <w:rPr>
          <w:i/>
        </w:rPr>
        <w:t>Google's Gemini app has surpassed 750M monthly active users.</w:t>
      </w:r>
      <w:r>
        <w:t xml:space="preserve"> https://techcrunch.com/2026/02/04/googles-gemini-app-has-surpassed-750m-monthly-active-users/</w:t>
      </w:r>
    </w:p>
    <w:p>
      <w:pPr>
        <w:pStyle w:val="ListNumber"/>
      </w:pPr>
      <w:r>
        <w:t xml:space="preserve">Business of Apps. (2026). </w:t>
      </w:r>
      <w:r>
        <w:rPr>
          <w:i/>
        </w:rPr>
        <w:t>Google Gemini Revenue and Usage Statistics.</w:t>
      </w:r>
      <w:r>
        <w:t xml:space="preserve"> https://www.businessofapps.com/data/google-gemini-statistics/</w:t>
      </w:r>
    </w:p>
    <w:p>
      <w:pPr>
        <w:pStyle w:val="ListNumber"/>
      </w:pPr>
      <w:r>
        <w:t xml:space="preserve">Business Chief. (2025). </w:t>
      </w:r>
      <w:r>
        <w:rPr>
          <w:i/>
        </w:rPr>
        <w:t>What is Elon Musk's Growth Strategy for Grok AI?</w:t>
      </w:r>
      <w:r>
        <w:t xml:space="preserve"> https://businesschief.com/news/what-is-elon-musks-growth-strategy-for-grok-ai</w:t>
      </w:r>
    </w:p>
    <w:p>
      <w:pPr>
        <w:pStyle w:val="ListNumber"/>
      </w:pPr>
      <w:r>
        <w:t xml:space="preserve">NPR. (2025, July 9). </w:t>
      </w:r>
      <w:r>
        <w:rPr>
          <w:i/>
        </w:rPr>
        <w:t>Elon Musk's AI chatbot, Grok, started calling itself 'MechaHitler.'</w:t>
      </w:r>
      <w:r>
        <w:t xml:space="preserve"> https://www.npr.org/2025/07/09/nx-s1-5462609/grok-elon-musk-antisemitic-racist-content</w:t>
      </w:r>
    </w:p>
    <w:p>
      <w:pPr>
        <w:pStyle w:val="ListNumber"/>
      </w:pPr>
      <w:r>
        <w:t xml:space="preserve">VentureBeat. (2025). </w:t>
      </w:r>
      <w:r>
        <w:rPr>
          <w:i/>
        </w:rPr>
        <w:t>Musk's attempts to politicize his Grok AI are bad for users and enterprises.</w:t>
      </w:r>
      <w:r>
        <w:t xml:space="preserve"> https://venturebeat.com/ai/musks-attempts-to-politicize-his-grok-ai-are-bad-for-users-and-enterprises-heres-why</w:t>
      </w:r>
    </w:p>
    <w:p>
      <w:pPr>
        <w:pStyle w:val="ListNumber"/>
      </w:pPr>
      <w:r>
        <w:t xml:space="preserve">Business of Apps. (2026). </w:t>
      </w:r>
      <w:r>
        <w:rPr>
          <w:i/>
        </w:rPr>
        <w:t>Calm Revenue and Usage Statistics.</w:t>
      </w:r>
      <w:r>
        <w:t xml:space="preserve"> https://www.businessofapps.com/data/calm-statistics/</w:t>
      </w:r>
    </w:p>
    <w:p>
      <w:pPr>
        <w:pStyle w:val="ListNumber"/>
      </w:pPr>
      <w:r>
        <w:t xml:space="preserve">Foundation Inc. (2024). </w:t>
      </w:r>
      <w:r>
        <w:rPr>
          <w:i/>
        </w:rPr>
        <w:t>How Calm Built a $2B Media, Content Marketing, &amp; YouTube SEO Empire.</w:t>
      </w:r>
      <w:r>
        <w:t xml:space="preserve"> https://foundationinc.co/lab/calm-marketing-empire</w:t>
      </w:r>
    </w:p>
    <w:p>
      <w:pPr>
        <w:pStyle w:val="ListNumber"/>
      </w:pPr>
      <w:r>
        <w:t xml:space="preserve">Business of Apps. (2026). </w:t>
      </w:r>
      <w:r>
        <w:rPr>
          <w:i/>
        </w:rPr>
        <w:t>Headspace Revenue and Usage Statistics.</w:t>
      </w:r>
      <w:r>
        <w:t xml:space="preserve"> https://www.businessofapps.com/data/headspace-statistics/</w:t>
      </w:r>
    </w:p>
    <w:p>
      <w:pPr>
        <w:pStyle w:val="ListNumber"/>
      </w:pPr>
      <w:r>
        <w:t xml:space="preserve">Trophy.so. (2025). </w:t>
      </w:r>
      <w:r>
        <w:rPr>
          <w:i/>
        </w:rPr>
        <w:t>Headspace Case Study: The Impact of Gamification on Retention and Engagement.</w:t>
      </w:r>
      <w:r>
        <w:t xml:space="preserve"> https://trophy.so/blog/headspace-gamification-case-study</w:t>
      </w:r>
    </w:p>
    <w:p>
      <w:pPr>
        <w:pStyle w:val="ListNumber"/>
      </w:pPr>
      <w:r>
        <w:t xml:space="preserve">Howtheygrow.co. (2025). </w:t>
      </w:r>
      <w:r>
        <w:rPr>
          <w:i/>
        </w:rPr>
        <w:t>How Headspace Grows: The Monk Who Built a $3B Meditation App.</w:t>
      </w:r>
      <w:r>
        <w:t xml:space="preserve"> https://www.howtheygrow.co/p/how-headspace-grows-the-monk-who</w:t>
      </w:r>
    </w:p>
    <w:p>
      <w:pPr>
        <w:pStyle w:val="ListNumber"/>
      </w:pPr>
      <w:r>
        <w:t xml:space="preserve">Federal Trade Commission. (2023, July). </w:t>
      </w:r>
      <w:r>
        <w:rPr>
          <w:i/>
        </w:rPr>
        <w:t>FTC Gives Final Approval to Order Banning BetterHelp from Sharing Sensitive Health Data for Advertising, Requiring It to Pay $7.8 Million.</w:t>
      </w:r>
      <w:r>
        <w:t xml:space="preserve"> https://www.ftc.gov/news-events/news/press-releases/2023/07/ftc-gives-final-approval-order-banning-betterhelp-sharing-sensitive-health-data-advertising</w:t>
      </w:r>
    </w:p>
    <w:p>
      <w:pPr>
        <w:pStyle w:val="ListNumber"/>
      </w:pPr>
      <w:r>
        <w:t xml:space="preserve">Fierce Healthcare. (2025). </w:t>
      </w:r>
      <w:r>
        <w:rPr>
          <w:i/>
        </w:rPr>
        <w:t>Teladoc posts $838M loss in Q2, lays out BetterHelp strategic pivot.</w:t>
      </w:r>
      <w:r>
        <w:t xml:space="preserve"> https://www.fiercehealthcare.com/finance/teladoc-posts-8377-million-loss-q2-lays-out-betterhelp-strategic-pivot</w:t>
      </w:r>
    </w:p>
    <w:p>
      <w:pPr>
        <w:pStyle w:val="ListNumber"/>
      </w:pPr>
      <w:r>
        <w:t xml:space="preserve">Behavioral Health Business. (2025, February 27). </w:t>
      </w:r>
      <w:r>
        <w:rPr>
          <w:i/>
        </w:rPr>
        <w:t>BetterHelp Wilts While Other Teladoc Mental Health Services Bloom.</w:t>
      </w:r>
      <w:r>
        <w:t xml:space="preserve"> https://bhbusiness.com/2025/02/27/betterhelp-wilts-while-other-teladoc-mental-health-services-bloom/</w:t>
      </w:r>
    </w:p>
    <w:p>
      <w:pPr>
        <w:pStyle w:val="ListNumber"/>
      </w:pPr>
      <w:r>
        <w:t xml:space="preserve">Sigosoft. (2025). </w:t>
      </w:r>
      <w:r>
        <w:rPr>
          <w:i/>
        </w:rPr>
        <w:t>How AI Mental Health Apps Like Woebot, Wysa &amp; Replika Are Attracting Millions of Users.</w:t>
      </w:r>
      <w:r>
        <w:t xml:space="preserve"> https://sigosoft.com/blog/how-ai-mental-health-apps-like-woebot-wysa-replika-are-attracting-millions-of-users/</w:t>
      </w:r>
    </w:p>
    <w:p>
      <w:pPr>
        <w:pStyle w:val="ListNumber"/>
      </w:pPr>
      <w:r>
        <w:t xml:space="preserve">AI Competence. (2025). </w:t>
      </w:r>
      <w:r>
        <w:rPr>
          <w:i/>
        </w:rPr>
        <w:t>AI For Mental Health: Wysa vs. Youper vs. Woebot.</w:t>
      </w:r>
      <w:r>
        <w:t xml:space="preserve"> https://aicompetence.org/ai-for-mental-health-wysa-vs-youper-vs-woebot/</w:t>
      </w:r>
    </w:p>
    <w:p>
      <w:pPr>
        <w:pStyle w:val="ListNumber"/>
      </w:pPr>
      <w:r>
        <w:t xml:space="preserve">Howtheygrow.co. (2025). </w:t>
      </w:r>
      <w:r>
        <w:rPr>
          <w:i/>
        </w:rPr>
        <w:t>How Perplexity Hacked Its Growth.</w:t>
      </w:r>
      <w:r>
        <w:t xml:space="preserve"> https://www.productgrowth.blog/p/how-perplexity-hacked-its-growth</w:t>
      </w:r>
    </w:p>
    <w:p>
      <w:pPr>
        <w:pStyle w:val="ListNumber"/>
      </w:pPr>
      <w:r>
        <w:t xml:space="preserve">FTC Dark Patterns Research. (2022). </w:t>
      </w:r>
      <w:r>
        <w:rPr>
          <w:i/>
        </w:rPr>
        <w:t>A Comparative Study of Dark Patterns Across Mobile and Web Modalities.</w:t>
      </w:r>
      <w:r>
        <w:t xml:space="preserve"> https://www.ftc.gov/system/files/ftc_gov/pdf/PrivacyCon-2022-Gunawan-Pradeep-Choffnes-Hartzog-Wilson-A-Comparative-Study-of-Dark-Patterns-Across-Mobile-and-Web-Modalities.pdf</w:t>
      </w:r>
    </w:p>
    <w:p>
      <w:pPr>
        <w:pStyle w:val="ListNumber"/>
      </w:pPr>
      <w:r>
        <w:t xml:space="preserve">Stanford Report. (2025, August). </w:t>
      </w:r>
      <w:r>
        <w:rPr>
          <w:i/>
        </w:rPr>
        <w:t>Why AI companions and young people can make for a dangerous mix.</w:t>
      </w:r>
      <w:r>
        <w:t xml:space="preserve"> https://news.stanford.edu/stories/2025/08/ai-companions-chatbots-teens-young-people-risks-dangers-study</w:t>
      </w:r>
    </w:p>
    <w:p>
      <w:pPr>
        <w:pStyle w:val="ListNumber"/>
      </w:pPr>
      <w:r>
        <w:t xml:space="preserve">ACM FAccT. (2024). </w:t>
      </w:r>
      <w:r>
        <w:rPr>
          <w:i/>
        </w:rPr>
        <w:t>When Human-AI Interactions Become Parasocial: Agency and Anthropomorphism in Affective Design.</w:t>
      </w:r>
      <w:r>
        <w:t xml:space="preserve"> https://dl.acm.org/doi/10.1145/3630106.3658956</w:t>
      </w:r>
    </w:p>
    <w:p>
      <w:pPr>
        <w:pStyle w:val="ListNumber"/>
      </w:pPr>
      <w:r>
        <w:t xml:space="preserve">Pubmed. (2024). </w:t>
      </w:r>
      <w:r>
        <w:rPr>
          <w:i/>
        </w:rPr>
        <w:t>Dark patterns: manipulative design strategies in digital health applications.</w:t>
      </w:r>
      <w:r>
        <w:t xml:space="preserve"> https://pubmed.ncbi.nlm.nih.gov/38332141/</w:t>
      </w:r>
    </w:p>
    <w:p>
      <w:pPr>
        <w:pStyle w:val="ListNumber"/>
      </w:pPr>
      <w:r>
        <w:t xml:space="preserve">Mobile Dev Memo (Eric Seufert). (2024). </w:t>
      </w:r>
      <w:r>
        <w:rPr>
          <w:i/>
        </w:rPr>
        <w:t>Gemini in Chrome and Gmail, and Google's AI distribution conduit.</w:t>
      </w:r>
      <w:r>
        <w:t xml:space="preserve"> https://mobiledevmemo.com/gemini-in-chrome-and-gmail-and-googles-ai-distribution-conduit/</w:t>
      </w:r>
    </w:p>
    <w:p>
      <w:pPr>
        <w:spacing w:before="80" w:after="80"/>
      </w:pPr>
      <w:r>
        <w:rPr>
          <w:color w:val="666666"/>
        </w:rPr>
        <w:t>──────────────────────────────────────────────────────────────────────</w:t>
      </w:r>
    </w:p>
    <w:p>
      <w:r>
        <w:rPr>
          <w:i/>
        </w:rPr>
        <w:t>Document version: 1.0</w:t>
      </w:r>
    </w:p>
    <w:p>
      <w:r>
        <w:rPr>
          <w:i/>
        </w:rPr>
        <w:t>Authored by: SCOUT (TITAN research arm)</w:t>
      </w:r>
    </w:p>
    <w:p>
      <w:r>
        <w:rPr>
          <w:i/>
        </w:rPr>
        <w:t>Date: 2026-04-21</w:t>
      </w:r>
    </w:p>
    <w:p>
      <w:r>
        <w:rPr>
          <w:i/>
        </w:rPr>
        <w:t>Classification: Confidential — for Harnoor's use in investor conversations, partnership outreach, and internal strategy.</w:t>
      </w:r>
    </w:p>
    <w:p>
      <w:r>
        <w:rPr>
          <w:i/>
        </w:rPr>
        <w:t>All public data is cited. Inferences are labeled. No scraped private data was used in the research for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