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Innerverse + LiveGrowEveryday Apps Studio — Master Index</w:t>
      </w:r>
    </w:p>
    <w:p>
      <w:r>
        <w:rPr>
          <w:b/>
        </w:rPr>
        <w:t>Last updated:</w:t>
      </w:r>
      <w:r>
        <w:t xml:space="preserve"> 2026-05-07</w:t>
      </w:r>
    </w:p>
    <w:p>
      <w:r>
        <w:rPr>
          <w:b/>
        </w:rPr>
        <w:t>Purpose:</w:t>
      </w:r>
      <w:r>
        <w:t xml:space="preserve"> Single recovery point for everything related to the 10-app studio build. Future sessions / agents read this first.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TL;DR — what this is</w:t>
      </w:r>
    </w:p>
    <w:p>
      <w:r>
        <w:t>Two parallel app studios, each shipping 5 mobile-first single-file web apps. Built front-to-back using Bezos working-backward + Jobs obsessive-UX philosophy. All apps pre-render hyper-personalized content overnight via Bedrock + OpenAI + ElevenLabs.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Studio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Domain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Vibe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Apps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Innerverse Apps</w:t>
            </w:r>
          </w:p>
        </w:tc>
        <w:tc>
          <w:tcPr>
            <w:tcW w:type="dxa" w:w="1728"/>
          </w:tcPr>
          <w:p>
            <w:r/>
            <w:r>
              <w:t>*.silentinfinity.com</w:t>
            </w:r>
          </w:p>
        </w:tc>
        <w:tc>
          <w:tcPr>
            <w:tcW w:type="dxa" w:w="1728"/>
          </w:tcPr>
          <w:p>
            <w:r/>
            <w:r>
              <w:t>Introspective · emotional · ritual</w:t>
            </w:r>
          </w:p>
        </w:tc>
        <w:tc>
          <w:tcPr>
            <w:tcW w:type="dxa" w:w="1728"/>
          </w:tcPr>
          <w:p>
            <w:r/>
            <w:r>
              <w:t>5 (DREAMS · ORACLE · TIMELINES · CHILDHOOD · ARSENAL)</w:t>
            </w:r>
          </w:p>
        </w:tc>
        <w:tc>
          <w:tcPr>
            <w:tcW w:type="dxa" w:w="1728"/>
          </w:tcPr>
          <w:p>
            <w:r/>
            <w:r>
              <w:t>✅ Wave 1 + Wave 2 shipped, hosted on CloudFront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LiveGrowEveryday Apps</w:t>
            </w:r>
          </w:p>
        </w:tc>
        <w:tc>
          <w:tcPr>
            <w:tcW w:type="dxa" w:w="1728"/>
          </w:tcPr>
          <w:p>
            <w:r/>
            <w:r>
              <w:t>*.livegroweveryday.com</w:t>
            </w:r>
            <w:r>
              <w:t xml:space="preserve"> (TBD)</w:t>
            </w:r>
          </w:p>
        </w:tc>
        <w:tc>
          <w:tcPr>
            <w:tcW w:type="dxa" w:w="1728"/>
          </w:tcPr>
          <w:p>
            <w:r/>
            <w:r>
              <w:t>Practical · daily · viral · monetizable</w:t>
            </w:r>
          </w:p>
        </w:tc>
        <w:tc>
          <w:tcPr>
            <w:tcW w:type="dxa" w:w="1728"/>
          </w:tcPr>
          <w:p>
            <w:r/>
            <w:r>
              <w:t>5 (ASSISTANT · OUTFIT · DINNER · WALLET · MOVE)</w:t>
            </w:r>
          </w:p>
        </w:tc>
        <w:tc>
          <w:tcPr>
            <w:tcW w:type="dxa" w:w="1728"/>
          </w:tcPr>
          <w:p>
            <w:r/>
            <w:r>
              <w:t>🔄 Wave 1 in flight (5 forge agents running 2026-05-07)</w:t>
            </w:r>
          </w:p>
        </w:tc>
      </w:tr>
    </w:tbl>
    <w:p/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Studio 1 — Innerverse Apps</w:t>
      </w:r>
    </w:p>
    <w:p>
      <w:r>
        <w:rPr>
          <w:b/>
        </w:rPr>
        <w:t>Brand frame</w:t>
      </w:r>
      <w:r>
        <w:t>: introspective + ritual. Dark mode default (</w:t>
      </w:r>
      <w:r>
        <w:t>#0e1014</w:t>
      </w:r>
      <w:r>
        <w:t>), serif body for emotional content (Iowan Old Style / Source Serif), Inter for UI chrome, warm coral accent (</w:t>
      </w:r>
      <w:r>
        <w:t>#f78166</w:t>
      </w:r>
      <w:r>
        <w:t>).</w:t>
      </w:r>
    </w:p>
    <w:p>
      <w:pPr>
        <w:spacing w:before="200" w:after="80"/>
      </w:pPr>
      <w:r>
        <w:rPr>
          <w:b/>
          <w:color w:val="141413"/>
          <w:sz w:val="28"/>
        </w:rPr>
        <w:t>The 5 apps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App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Subdomain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Pull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Pricing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Dreams</w:t>
            </w:r>
          </w:p>
        </w:tc>
        <w:tc>
          <w:tcPr>
            <w:tcW w:type="dxa" w:w="2160"/>
          </w:tcPr>
          <w:p>
            <w:r/>
            <w:r>
              <w:t>dreams.silentinfinity.com</w:t>
            </w:r>
          </w:p>
        </w:tc>
        <w:tc>
          <w:tcPr>
            <w:tcW w:type="dxa" w:w="2160"/>
          </w:tcPr>
          <w:p>
            <w:r/>
            <w:r>
              <w:t>Auto-illustrated subconscious — daily comic-novel panel</w:t>
            </w:r>
          </w:p>
        </w:tc>
        <w:tc>
          <w:tcPr>
            <w:tcW w:type="dxa" w:w="2160"/>
          </w:tcPr>
          <w:p>
            <w:r/>
            <w:r>
              <w:t>$19/$49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Oracle</w:t>
            </w:r>
          </w:p>
        </w:tc>
        <w:tc>
          <w:tcPr>
            <w:tcW w:type="dxa" w:w="2160"/>
          </w:tcPr>
          <w:p>
            <w:r/>
            <w:r>
              <w:t>oracle.silentinfinity.com</w:t>
            </w:r>
          </w:p>
        </w:tc>
        <w:tc>
          <w:tcPr>
            <w:tcW w:type="dxa" w:w="2160"/>
          </w:tcPr>
          <w:p>
            <w:r/>
            <w:r>
              <w:t>Daily oracle card + 3-paragraph reading personalized to last 30 days</w:t>
            </w:r>
          </w:p>
        </w:tc>
        <w:tc>
          <w:tcPr>
            <w:tcW w:type="dxa" w:w="2160"/>
          </w:tcPr>
          <w:p>
            <w:r/>
            <w:r>
              <w:t>$19/$49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Timelines</w:t>
            </w:r>
          </w:p>
        </w:tc>
        <w:tc>
          <w:tcPr>
            <w:tcW w:type="dxa" w:w="2160"/>
          </w:tcPr>
          <w:p>
            <w:r/>
            <w:r>
              <w:t>timelines.silentinfinity.com</w:t>
            </w:r>
          </w:p>
        </w:tc>
        <w:tc>
          <w:tcPr>
            <w:tcW w:type="dxa" w:w="2160"/>
          </w:tcPr>
          <w:p>
            <w:r/>
            <w:r>
              <w:t>Sunday cinematic 3 alternate-life vignettes (Veo 3 on Premium)</w:t>
            </w:r>
          </w:p>
        </w:tc>
        <w:tc>
          <w:tcPr>
            <w:tcW w:type="dxa" w:w="2160"/>
          </w:tcPr>
          <w:p>
            <w:r/>
            <w:r>
              <w:t>$19/$49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Childhood</w:t>
            </w:r>
          </w:p>
        </w:tc>
        <w:tc>
          <w:tcPr>
            <w:tcW w:type="dxa" w:w="2160"/>
          </w:tcPr>
          <w:p>
            <w:r/>
            <w:r>
              <w:t>childhood.silentinfinity.com</w:t>
            </w:r>
          </w:p>
        </w:tc>
        <w:tc>
          <w:tcPr>
            <w:tcW w:type="dxa" w:w="2160"/>
          </w:tcPr>
          <w:p>
            <w:r/>
            <w:r>
              <w:t>60-sec voice note from your 7-year-old self, daily</w:t>
            </w:r>
          </w:p>
        </w:tc>
        <w:tc>
          <w:tcPr>
            <w:tcW w:type="dxa" w:w="2160"/>
          </w:tcPr>
          <w:p>
            <w:r/>
            <w:r>
              <w:t>$19/$49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Arsenal</w:t>
            </w:r>
          </w:p>
        </w:tc>
        <w:tc>
          <w:tcPr>
            <w:tcW w:type="dxa" w:w="2160"/>
          </w:tcPr>
          <w:p>
            <w:r/>
            <w:r>
              <w:t>arsenal.silentinfinity.com</w:t>
            </w:r>
          </w:p>
        </w:tc>
        <w:tc>
          <w:tcPr>
            <w:tcW w:type="dxa" w:w="2160"/>
          </w:tcPr>
          <w:p>
            <w:r/>
            <w:r>
              <w:t>Named demons + AI-forged weapons + equip ceremony</w:t>
            </w:r>
          </w:p>
        </w:tc>
        <w:tc>
          <w:tcPr>
            <w:tcW w:type="dxa" w:w="2160"/>
          </w:tcPr>
          <w:p>
            <w:r/>
            <w:r>
              <w:t>$19/$49</w:t>
            </w:r>
          </w:p>
        </w:tc>
      </w:tr>
      <w:tr>
        <w:tc>
          <w:tcPr>
            <w:tcW w:type="dxa" w:w="2160"/>
          </w:tcPr>
          <w:p>
            <w:r/>
            <w:r>
              <w:rPr>
                <w:b/>
              </w:rPr>
              <w:t>Hub</w:t>
            </w:r>
          </w:p>
        </w:tc>
        <w:tc>
          <w:tcPr>
            <w:tcW w:type="dxa" w:w="2160"/>
          </w:tcPr>
          <w:p>
            <w:r/>
            <w:r>
              <w:t>apps.silentinfinity.com</w:t>
            </w:r>
          </w:p>
        </w:tc>
        <w:tc>
          <w:tcPr>
            <w:tcW w:type="dxa" w:w="2160"/>
          </w:tcPr>
          <w:p>
            <w:r/>
            <w:r>
              <w:t>Single-page comparison of all 5</w:t>
            </w:r>
          </w:p>
        </w:tc>
        <w:tc>
          <w:tcPr>
            <w:tcW w:type="dxa" w:w="2160"/>
          </w:tcPr>
          <w:p>
            <w:r/>
            <w:r>
              <w:t>(free)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Files (Wave 1 builds — 5 forge teams, ~$25 each)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Wave 2 nightly content generation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Infrastructure (already provisioned)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Test user identity</w:t>
      </w:r>
    </w:p>
    <w:p>
      <w:r>
        <w:t>Harnoor Mand · 36 · founder of Cloud 8 Data + Innerverse · DC area · Indian-American · 3yo daughter Aanya, infant son · spiritual (Reiki/chakras) · doomscroll/anxiety patterns · recent context: shipped major redesign, 53% Claude credits in 2 days, missed a swim lesson for a deploy, recurring word "stuck."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Studio 2 — LiveGrowEveryday Apps</w:t>
      </w:r>
    </w:p>
    <w:p>
      <w:r>
        <w:rPr>
          <w:b/>
        </w:rPr>
        <w:t>Brand frame</w:t>
      </w:r>
      <w:r>
        <w:t>: practical + daily + bright. Cream background (</w:t>
      </w:r>
      <w:r>
        <w:t>#fafaf3</w:t>
      </w:r>
      <w:r>
        <w:t>), navy ink (</w:t>
      </w:r>
      <w:r>
        <w:t>#1a2548</w:t>
      </w:r>
      <w:r>
        <w:t>), signature orange (</w:t>
      </w:r>
      <w:r>
        <w:t>#f97316</w:t>
      </w:r>
      <w:r>
        <w:t>), success green (</w:t>
      </w:r>
      <w:r>
        <w:t>#22c55e</w:t>
      </w:r>
      <w:r>
        <w:t>). Inter font throughout (no serif — different psychological register from Innerverse).</w:t>
      </w:r>
    </w:p>
    <w:p>
      <w:pPr>
        <w:spacing w:before="200" w:after="80"/>
      </w:pPr>
      <w:r>
        <w:rPr>
          <w:b/>
          <w:color w:val="141413"/>
          <w:sz w:val="28"/>
        </w:rPr>
        <w:t>The 5 apps + concept summary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App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Subdomain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Daily need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Viral hook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Revenue path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Assistant</w:t>
            </w:r>
          </w:p>
        </w:tc>
        <w:tc>
          <w:tcPr>
            <w:tcW w:type="dxa" w:w="1728"/>
          </w:tcPr>
          <w:p>
            <w:r/>
            <w:r>
              <w:t>assistant.livegroweveryday.com</w:t>
            </w:r>
          </w:p>
        </w:tc>
        <w:tc>
          <w:tcPr>
            <w:tcW w:type="dxa" w:w="1728"/>
          </w:tcPr>
          <w:p>
            <w:r/>
            <w:r>
              <w:t>Voice-first PA — plans your day, makes docs, drives with you</w:t>
            </w:r>
          </w:p>
        </w:tc>
        <w:tc>
          <w:tcPr>
            <w:tcW w:type="dxa" w:w="1728"/>
          </w:tcPr>
          <w:p>
            <w:r/>
            <w:r>
              <w:t>"I asked my AI for X and it built the whole plan"</w:t>
            </w:r>
          </w:p>
        </w:tc>
        <w:tc>
          <w:tcPr>
            <w:tcW w:type="dxa" w:w="1728"/>
          </w:tcPr>
          <w:p>
            <w:r/>
            <w:r>
              <w:t>$19/mo + Premium voice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Outfit</w:t>
            </w:r>
          </w:p>
        </w:tc>
        <w:tc>
          <w:tcPr>
            <w:tcW w:type="dxa" w:w="1728"/>
          </w:tcPr>
          <w:p>
            <w:r/>
            <w:r>
              <w:t>outfit.livegroweveryday.com</w:t>
            </w:r>
          </w:p>
        </w:tc>
        <w:tc>
          <w:tcPr>
            <w:tcW w:type="dxa" w:w="1728"/>
          </w:tcPr>
          <w:p>
            <w:r/>
            <w:r>
              <w:t>3 outfits from your wardrobe each morning (weather/calendar/mood-aware)</w:t>
            </w:r>
          </w:p>
        </w:tc>
        <w:tc>
          <w:tcPr>
            <w:tcW w:type="dxa" w:w="1728"/>
          </w:tcPr>
          <w:p>
            <w:r/>
            <w:r>
              <w:t>Shareable "today's pick" cards</w:t>
            </w:r>
          </w:p>
        </w:tc>
        <w:tc>
          <w:tcPr>
            <w:tcW w:type="dxa" w:w="1728"/>
          </w:tcPr>
          <w:p>
            <w:r/>
            <w:r>
              <w:t>$9/mo + affiliate on missing pieces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Dinner</w:t>
            </w:r>
          </w:p>
        </w:tc>
        <w:tc>
          <w:tcPr>
            <w:tcW w:type="dxa" w:w="1728"/>
          </w:tcPr>
          <w:p>
            <w:r/>
            <w:r>
              <w:t>dinner.livegroweveryday.com</w:t>
            </w:r>
          </w:p>
        </w:tc>
        <w:tc>
          <w:tcPr>
            <w:tcW w:type="dxa" w:w="1728"/>
          </w:tcPr>
          <w:p>
            <w:r/>
            <w:r>
              <w:t>Tonight's recipe + voice cook-mode walkthrough</w:t>
            </w:r>
          </w:p>
        </w:tc>
        <w:tc>
          <w:tcPr>
            <w:tcW w:type="dxa" w:w="1728"/>
          </w:tcPr>
          <w:p>
            <w:r/>
            <w:r>
              <w:t>Beautiful recipe cards</w:t>
            </w:r>
          </w:p>
        </w:tc>
        <w:tc>
          <w:tcPr>
            <w:tcW w:type="dxa" w:w="1728"/>
          </w:tcPr>
          <w:p>
            <w:r/>
            <w:r>
              <w:t>$7/mo + Instacart/AmazonFresh affiliate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Wallet</w:t>
            </w:r>
          </w:p>
        </w:tc>
        <w:tc>
          <w:tcPr>
            <w:tcW w:type="dxa" w:w="1728"/>
          </w:tcPr>
          <w:p>
            <w:r/>
            <w:r>
              <w:t>wallet.livegroweveryday.com</w:t>
            </w:r>
          </w:p>
        </w:tc>
        <w:tc>
          <w:tcPr>
            <w:tcW w:type="dxa" w:w="1728"/>
          </w:tcPr>
          <w:p>
            <w:r/>
            <w:r>
              <w:t>Daily money coach — one smart-move card per morning</w:t>
            </w:r>
          </w:p>
        </w:tc>
        <w:tc>
          <w:tcPr>
            <w:tcW w:type="dxa" w:w="1728"/>
          </w:tcPr>
          <w:p>
            <w:r/>
            <w:r>
              <w:t>"I saved $X this month" badges</w:t>
            </w:r>
          </w:p>
        </w:tc>
        <w:tc>
          <w:tcPr>
            <w:tcW w:type="dxa" w:w="1728"/>
          </w:tcPr>
          <w:p>
            <w:r/>
            <w:r>
              <w:t>$14/mo + HYSA/IRA/brokerage affiliate ($50-200/signup)</w:t>
            </w:r>
          </w:p>
        </w:tc>
      </w:tr>
      <w:tr>
        <w:tc>
          <w:tcPr>
            <w:tcW w:type="dxa" w:w="1728"/>
          </w:tcPr>
          <w:p>
            <w:r/>
            <w:r>
              <w:rPr>
                <w:b/>
              </w:rPr>
              <w:t>Move</w:t>
            </w:r>
          </w:p>
        </w:tc>
        <w:tc>
          <w:tcPr>
            <w:tcW w:type="dxa" w:w="1728"/>
          </w:tcPr>
          <w:p>
            <w:r/>
            <w:r>
              <w:t>move.livegroweveryday.com</w:t>
            </w:r>
          </w:p>
        </w:tc>
        <w:tc>
          <w:tcPr>
            <w:tcW w:type="dxa" w:w="1728"/>
          </w:tcPr>
          <w:p>
            <w:r/>
            <w:r>
              <w:t>Today's workout pre-cued to goals + recovery, voice coach</w:t>
            </w:r>
          </w:p>
        </w:tc>
        <w:tc>
          <w:tcPr>
            <w:tcW w:type="dxa" w:w="1728"/>
          </w:tcPr>
          <w:p>
            <w:r/>
            <w:r>
              <w:t>30-day strip + 12-week before/after</w:t>
            </w:r>
          </w:p>
        </w:tc>
        <w:tc>
          <w:tcPr>
            <w:tcW w:type="dxa" w:w="1728"/>
          </w:tcPr>
          <w:p>
            <w:r/>
            <w:r>
              <w:t>$14/mo + supplement/equipment affiliate</w:t>
            </w:r>
          </w:p>
        </w:tc>
      </w:tr>
    </w:tbl>
    <w:p/>
    <w:p>
      <w:pPr>
        <w:spacing w:before="200" w:after="80"/>
      </w:pPr>
      <w:r>
        <w:rPr>
          <w:b/>
          <w:color w:val="141413"/>
          <w:sz w:val="28"/>
        </w:rPr>
        <w:t>In-flight work (as of 2026-05-07 — 5 forge agents, each ~$25 budget)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App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Agent ID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Status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Output dir</w:t>
            </w:r>
          </w:p>
        </w:tc>
      </w:tr>
      <w:tr>
        <w:tc>
          <w:tcPr>
            <w:tcW w:type="dxa" w:w="2160"/>
          </w:tcPr>
          <w:p>
            <w:r/>
            <w:r>
              <w:t>Assistant</w:t>
            </w:r>
          </w:p>
        </w:tc>
        <w:tc>
          <w:tcPr>
            <w:tcW w:type="dxa" w:w="2160"/>
          </w:tcPr>
          <w:p>
            <w:r/>
            <w:r>
              <w:t>a4ed7e6d48398b0ff</w:t>
            </w:r>
          </w:p>
        </w:tc>
        <w:tc>
          <w:tcPr>
            <w:tcW w:type="dxa" w:w="2160"/>
          </w:tcPr>
          <w:p>
            <w:r/>
            <w:r>
              <w:t>✅ shipped (432-line app.html, $12/mo Premium tier proposed)</w:t>
            </w:r>
          </w:p>
        </w:tc>
        <w:tc>
          <w:tcPr>
            <w:tcW w:type="dxa" w:w="2160"/>
          </w:tcPr>
          <w:p>
            <w:r/>
            <w:r>
              <w:t>F:/TITAN/plans/livegrow-apps/assistant/</w:t>
            </w:r>
          </w:p>
        </w:tc>
      </w:tr>
      <w:tr>
        <w:tc>
          <w:tcPr>
            <w:tcW w:type="dxa" w:w="2160"/>
          </w:tcPr>
          <w:p>
            <w:r/>
            <w:r>
              <w:t>Outfit</w:t>
            </w:r>
          </w:p>
        </w:tc>
        <w:tc>
          <w:tcPr>
            <w:tcW w:type="dxa" w:w="2160"/>
          </w:tcPr>
          <w:p>
            <w:r/>
            <w:r>
              <w:t>aa13343b3b6e1a061</w:t>
            </w:r>
          </w:p>
        </w:tc>
        <w:tc>
          <w:tcPr>
            <w:tcW w:type="dxa" w:w="2160"/>
          </w:tcPr>
          <w:p>
            <w:r/>
            <w:r>
              <w:t>✅ shipped (446-line app.html, $9/mo + affiliate, K-factor 0.4)</w:t>
            </w:r>
          </w:p>
        </w:tc>
        <w:tc>
          <w:tcPr>
            <w:tcW w:type="dxa" w:w="2160"/>
          </w:tcPr>
          <w:p>
            <w:r/>
            <w:r>
              <w:t>F:/TITAN/plans/livegrow-apps/outfit/</w:t>
            </w:r>
          </w:p>
        </w:tc>
      </w:tr>
      <w:tr>
        <w:tc>
          <w:tcPr>
            <w:tcW w:type="dxa" w:w="2160"/>
          </w:tcPr>
          <w:p>
            <w:r/>
            <w:r>
              <w:t>Dinner</w:t>
            </w:r>
          </w:p>
        </w:tc>
        <w:tc>
          <w:tcPr>
            <w:tcW w:type="dxa" w:w="2160"/>
          </w:tcPr>
          <w:p>
            <w:r/>
            <w:r>
              <w:t>a5418a59bb61a980b</w:t>
            </w:r>
          </w:p>
        </w:tc>
        <w:tc>
          <w:tcPr>
            <w:tcW w:type="dxa" w:w="2160"/>
          </w:tcPr>
          <w:p>
            <w:r/>
            <w:r>
              <w:t>✅ shipped (474-line app.html, $7/mo + Instacart affiliate, scan-a-fridge referral)</w:t>
            </w:r>
          </w:p>
        </w:tc>
        <w:tc>
          <w:tcPr>
            <w:tcW w:type="dxa" w:w="2160"/>
          </w:tcPr>
          <w:p>
            <w:r/>
            <w:r>
              <w:t>F:/TITAN/plans/livegrow-apps/dinner/</w:t>
            </w:r>
          </w:p>
        </w:tc>
      </w:tr>
      <w:tr>
        <w:tc>
          <w:tcPr>
            <w:tcW w:type="dxa" w:w="2160"/>
          </w:tcPr>
          <w:p>
            <w:r/>
            <w:r>
              <w:t>Wallet</w:t>
            </w:r>
          </w:p>
        </w:tc>
        <w:tc>
          <w:tcPr>
            <w:tcW w:type="dxa" w:w="2160"/>
          </w:tcPr>
          <w:p>
            <w:r/>
            <w:r>
              <w:t>a42186d3830edd023</w:t>
            </w:r>
          </w:p>
        </w:tc>
        <w:tc>
          <w:tcPr>
            <w:tcW w:type="dxa" w:w="2160"/>
          </w:tcPr>
          <w:p>
            <w:r/>
            <w:r>
              <w:t>✅ shipped (~340-line app.html, $14/mo + HYSA/IRA/brokerage affiliate + B2B2C)</w:t>
            </w:r>
          </w:p>
        </w:tc>
        <w:tc>
          <w:tcPr>
            <w:tcW w:type="dxa" w:w="2160"/>
          </w:tcPr>
          <w:p>
            <w:r/>
            <w:r>
              <w:t>F:/TITAN/plans/livegrow-apps/wallet/</w:t>
            </w:r>
          </w:p>
        </w:tc>
      </w:tr>
      <w:tr>
        <w:tc>
          <w:tcPr>
            <w:tcW w:type="dxa" w:w="2160"/>
          </w:tcPr>
          <w:p>
            <w:r/>
            <w:r>
              <w:t>Move</w:t>
            </w:r>
          </w:p>
        </w:tc>
        <w:tc>
          <w:tcPr>
            <w:tcW w:type="dxa" w:w="2160"/>
          </w:tcPr>
          <w:p>
            <w:r/>
            <w:r>
              <w:t>a04e1f5ef364f8d8a</w:t>
            </w:r>
          </w:p>
        </w:tc>
        <w:tc>
          <w:tcPr>
            <w:tcW w:type="dxa" w:w="2160"/>
          </w:tcPr>
          <w:p>
            <w:r/>
            <w:r>
              <w:t>✅ shipped (404-line app.html, voice-coach mode, $14/mo + corporate white-label)</w:t>
            </w:r>
          </w:p>
        </w:tc>
        <w:tc>
          <w:tcPr>
            <w:tcW w:type="dxa" w:w="2160"/>
          </w:tcPr>
          <w:p>
            <w:r/>
            <w:r>
              <w:t>F:/TITAN/plans/livegrow-apps/move/</w:t>
            </w:r>
          </w:p>
        </w:tc>
      </w:tr>
    </w:tbl>
    <w:p/>
    <w:p>
      <w:r>
        <w:t xml:space="preserve">Each will deliver: </w:t>
      </w:r>
      <w:r>
        <w:t>press-release.md</w:t>
      </w:r>
      <w:r>
        <w:t xml:space="preserve"> · </w:t>
      </w:r>
      <w:r>
        <w:t>journey.md</w:t>
      </w:r>
      <w:r>
        <w:t xml:space="preserve"> · </w:t>
      </w:r>
      <w:r>
        <w:t>app.html</w:t>
      </w:r>
      <w:r>
        <w:t xml:space="preserve"> · </w:t>
      </w:r>
      <w:r>
        <w:t>why-it-hooks.md</w:t>
      </w:r>
      <w:r>
        <w:t xml:space="preserve"> · </w:t>
      </w:r>
      <w:r>
        <w:t>revenue-and-virality.md</w:t>
      </w:r>
      <w:r>
        <w:t xml:space="preserve"> · </w:t>
      </w:r>
      <w:r>
        <w:t>readme.md</w:t>
      </w:r>
      <w:r>
        <w:t>.</w:t>
      </w:r>
    </w:p>
    <w:p>
      <w:pPr>
        <w:spacing w:before="200" w:after="80"/>
      </w:pPr>
      <w:r>
        <w:rPr>
          <w:b/>
          <w:color w:val="141413"/>
          <w:sz w:val="28"/>
        </w:rPr>
        <w:t>Pending after agents complete</w:t>
      </w:r>
    </w:p>
    <w:p>
      <w:pPr>
        <w:pStyle w:val="ListNumber"/>
      </w:pPr>
      <w:r>
        <w:t>Read each agent's deliverables; if any failed, dispatch a continuation</w:t>
      </w:r>
    </w:p>
    <w:p>
      <w:pPr>
        <w:pStyle w:val="ListNumber"/>
      </w:pPr>
      <w:r>
        <w:t xml:space="preserve">Register </w:t>
      </w:r>
      <w:r>
        <w:t>livegroweveryday.com</w:t>
      </w:r>
      <w:r>
        <w:t xml:space="preserve"> if not already owned (check Route 53)</w:t>
      </w:r>
    </w:p>
    <w:p>
      <w:pPr>
        <w:pStyle w:val="ListNumber"/>
      </w:pPr>
      <w:r>
        <w:t>Mirror the Innerverse subdomain provisioning: ACM wildcard cert + 6 CloudFront distros + Route 53 aliases</w:t>
      </w:r>
    </w:p>
    <w:p>
      <w:pPr>
        <w:pStyle w:val="ListNumber"/>
      </w:pPr>
      <w:r>
        <w:t xml:space="preserve">Build a parallel </w:t>
      </w:r>
      <w:r>
        <w:t>apps.livegroweveryday.com</w:t>
      </w:r>
      <w:r>
        <w:t xml:space="preserve"> hub showing all 5 in one screen</w:t>
      </w:r>
    </w:p>
    <w:p>
      <w:pPr>
        <w:pStyle w:val="ListNumber"/>
      </w:pPr>
      <w:r>
        <w:t>Build a parallel nightly-batch script (</w:t>
      </w:r>
      <w:r>
        <w:t>livegrow_apps_nightly.py</w:t>
      </w:r>
      <w:r>
        <w:t xml:space="preserve">) — same shape as </w:t>
      </w:r>
      <w:r>
        <w:t>innerverse_apps_nightly.py</w:t>
      </w:r>
    </w:p>
    <w:p>
      <w:pPr>
        <w:pStyle w:val="ListNumber"/>
      </w:pPr>
      <w:r>
        <w:t>Schedule nightly cron @ 04:10 ET (1 hr after Innerverse so they don't compete)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Shared infrastructure / API stack (BOTH studios)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pPr>
        <w:spacing w:before="200" w:after="80"/>
      </w:pPr>
      <w:r>
        <w:rPr>
          <w:b/>
          <w:color w:val="141413"/>
          <w:sz w:val="28"/>
        </w:rPr>
        <w:t>.env keys (in `F:/TITAN/server/.env`)</w:t>
      </w:r>
    </w:p>
    <w:p>
      <w:pPr>
        <w:spacing w:before="80" w:after="120"/>
      </w:pPr>
      <w:r>
        <w:rPr>
          <w:i/>
          <w:color w:val="666666"/>
          <w:sz w:val="18"/>
        </w:rPr>
        <w:t>[technical detail omitted from printable edition — see source repository for the code block]</w:t>
      </w:r>
    </w:p>
    <w:p>
      <w:r>
        <w:t xml:space="preserve">⚠️ Both ElevenLabs and OpenAI keys were shared in chat unrestricted — </w:t>
      </w:r>
      <w:r>
        <w:rPr>
          <w:b/>
        </w:rPr>
        <w:t>rotate to scoped keys</w:t>
      </w:r>
      <w:r>
        <w:t xml:space="preserve"> when production launches.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Key design decisions (immutable)</w:t>
      </w:r>
    </w:p>
    <w:p>
      <w:pPr>
        <w:pStyle w:val="ListNumber"/>
      </w:pPr>
      <w:r>
        <w:rPr>
          <w:b/>
        </w:rPr>
        <w:t>All content pre-rendered overnight</w:t>
      </w:r>
      <w:r>
        <w:t xml:space="preserve"> — apps fetch static S3 URLs at runtime. No LLM API calls on the hot path. Apps load instantly even on bad networks.</w:t>
      </w:r>
    </w:p>
    <w:p>
      <w:pPr>
        <w:pStyle w:val="ListNumber"/>
      </w:pPr>
      <w:r>
        <w:rPr>
          <w:b/>
        </w:rPr>
        <w:t>Per-user namespacing</w:t>
      </w:r>
      <w:r>
        <w:t xml:space="preserve"> — </w:t>
      </w:r>
      <w:r>
        <w:t>s3://{bucket}/{studio}/{app}/{user_id}/{YYYY-MM-DD}/</w:t>
      </w:r>
      <w:r>
        <w:t xml:space="preserve"> — every artifact is dated and addressable.</w:t>
      </w:r>
    </w:p>
    <w:p>
      <w:pPr>
        <w:pStyle w:val="ListNumber"/>
      </w:pPr>
      <w:r>
        <w:rPr>
          <w:b/>
        </w:rPr>
        <w:t>Idempotent nightly batch</w:t>
      </w:r>
      <w:r>
        <w:t xml:space="preserve"> — re-running for the same user/date skips already-generated files.</w:t>
      </w:r>
    </w:p>
    <w:p>
      <w:pPr>
        <w:pStyle w:val="ListNumber"/>
      </w:pPr>
      <w:r>
        <w:rPr>
          <w:b/>
        </w:rPr>
        <w:t>Single-HTML-file apps</w:t>
      </w:r>
      <w:r>
        <w:t xml:space="preserve"> — each Wave 1 app is one self-contained HTML file with inline samples for offline demo. Wave 2 wires fetch-from-S3.</w:t>
      </w:r>
    </w:p>
    <w:p>
      <w:pPr>
        <w:pStyle w:val="ListNumber"/>
      </w:pPr>
      <w:r>
        <w:rPr>
          <w:b/>
        </w:rPr>
        <w:t>Voice handled at edge, not at runtime</w:t>
      </w:r>
      <w:r>
        <w:t xml:space="preserve"> — voice notes pre-rendered as MP3, served as static. Web Speech API only for STT (user → app input).</w:t>
      </w:r>
    </w:p>
    <w:p>
      <w:pPr>
        <w:pStyle w:val="ListNumber"/>
      </w:pPr>
      <w:r>
        <w:rPr>
          <w:b/>
        </w:rPr>
        <w:t>Cost discipline</w:t>
      </w:r>
      <w:r>
        <w:t xml:space="preserve"> — Innerverse premium ~$2.50/user/day. LiveGrow target: similar or less since image-gen volume is lower.</w:t>
      </w:r>
    </w:p>
    <w:p>
      <w:pPr>
        <w:pStyle w:val="ListNumber"/>
      </w:pPr>
      <w:r>
        <w:rPr>
          <w:b/>
        </w:rPr>
        <w:t>Pricing tiers shared across studios</w:t>
      </w:r>
      <w:r>
        <w:t xml:space="preserve"> — ~$19/mo Foundations, ~$49/mo Premium. LiveGrow apps cheaper individually ($7-14/mo) since they're more single-purpose.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Test user "Harnoor" — context all agents share</w:t>
      </w:r>
    </w:p>
    <w:p>
      <w:r>
        <w:t>Use this verbatim across both studios. Forge agents have been briefed with this on every spawn.</w:t>
      </w:r>
    </w:p>
    <w:p>
      <w:pPr>
        <w:ind w:left="432"/>
      </w:pPr>
      <w:r>
        <w:rPr>
          <w:i/>
          <w:color w:val="666666"/>
        </w:rPr>
        <w:t>Harnoor Mand · 36 · founder of Cloud 8 Data + Innerverse · DC area, Indian-American · married, 3yo daughter Aanya + infant son · spiritual (Reiki + chakras) · runs multiple ventures · current state: just shipped a major redesign, burned 53% of Claude credits in 2 days then course-corrected with local-first directive · daughter started swim lessons, missed one for a deploy · recurring journal word: *stuck* · wardrobe leans practical-thoughtful · fridge stocked for South Asian cooking · finances: irregular income (founder), HYSA + 529 set up · workout: 35lb KB + bodyweight + stairs, no gym · sleep ~6.5h, walks 8k/day.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How to resume from this index</w:t>
      </w:r>
    </w:p>
    <w:p>
      <w:r>
        <w:t>If a future session asks "where are we on the apps?":</w:t>
      </w:r>
    </w:p>
    <w:p>
      <w:pPr>
        <w:pStyle w:val="ListNumber"/>
      </w:pPr>
      <w:r>
        <w:t>Read this file</w:t>
      </w:r>
    </w:p>
    <w:p>
      <w:pPr>
        <w:pStyle w:val="ListNumber"/>
      </w:pPr>
      <w:r>
        <w:t xml:space="preserve">Check </w:t>
      </w:r>
      <w:r>
        <w:t>F:/TITAN/plans/innerverse-spinoffs/</w:t>
      </w:r>
      <w:r>
        <w:t xml:space="preserve"> for completed Innerverse builds</w:t>
      </w:r>
    </w:p>
    <w:p>
      <w:pPr>
        <w:pStyle w:val="ListNumber"/>
      </w:pPr>
      <w:r>
        <w:t xml:space="preserve">Check </w:t>
      </w:r>
      <w:r>
        <w:t>F:/TITAN/plans/livegrow-apps/</w:t>
      </w:r>
      <w:r>
        <w:t xml:space="preserve"> for LiveGrow builds (in progress as of 2026-05-07)</w:t>
      </w:r>
    </w:p>
    <w:p>
      <w:pPr>
        <w:pStyle w:val="ListNumber"/>
      </w:pPr>
      <w:r>
        <w:t xml:space="preserve">Check </w:t>
      </w:r>
      <w:r>
        <w:t>F:/TITAN/state/innerverse-apps/</w:t>
      </w:r>
      <w:r>
        <w:t xml:space="preserve"> for nightly-generated content</w:t>
      </w:r>
    </w:p>
    <w:p>
      <w:pPr>
        <w:pStyle w:val="ListNumber"/>
      </w:pPr>
      <w:r>
        <w:t xml:space="preserve">Check </w:t>
      </w:r>
      <w:r>
        <w:t>F:/TITAN/logs/innerverse-apps-nightly.log</w:t>
      </w:r>
      <w:r>
        <w:t xml:space="preserve"> for cron run history</w:t>
      </w:r>
    </w:p>
    <w:p>
      <w:pPr>
        <w:pStyle w:val="ListNumber"/>
      </w:pPr>
      <w:r>
        <w:t xml:space="preserve">Check </w:t>
      </w:r>
      <w:r>
        <w:t>F:/TITAN/scripts/setup_innerverse_subdomains.py</w:t>
      </w:r>
      <w:r>
        <w:t xml:space="preserve"> (template) before mirroring infra for LiveGrow</w:t>
      </w:r>
    </w:p>
    <w:p>
      <w:pPr>
        <w:pStyle w:val="ListNumber"/>
      </w:pPr>
      <w:r>
        <w:t xml:space="preserve">Check </w:t>
      </w:r>
      <w:r>
        <w:t>.env</w:t>
      </w:r>
      <w:r>
        <w:t xml:space="preserve"> for which API keys are wired</w:t>
      </w:r>
    </w:p>
    <w:p>
      <w:r>
        <w:t xml:space="preserve">If the LiveGrow agents are still running, their IDs are listed above; their outputs land in </w:t>
      </w:r>
      <w:r>
        <w:t>F:/TITAN/plans/livegrow-apps/{slug}/</w:t>
      </w:r>
      <w:r>
        <w:t xml:space="preserve">. Read each </w:t>
      </w:r>
      <w:r>
        <w:t>readme.md</w:t>
      </w:r>
      <w:r>
        <w:t xml:space="preserve"> for a 200-word summary, then triage which to ship first.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Open questions / decisions deferred</w:t>
      </w:r>
    </w:p>
    <w:p>
      <w:pPr>
        <w:pStyle w:val="ListNumber"/>
      </w:pPr>
      <w:r>
        <w:rPr>
          <w:b/>
        </w:rPr>
        <w:t>livegroweveryday.com domain ownership</w:t>
      </w:r>
      <w:r>
        <w:t xml:space="preserve"> — confirm if Harnoor owns this or needs to register. If not owned, alternative: use </w:t>
      </w:r>
      <w:r>
        <w:t>*.silentinfinity.com</w:t>
      </w:r>
      <w:r>
        <w:t xml:space="preserve"> paths (</w:t>
      </w:r>
      <w:r>
        <w:t>silentinfinity.com/grow/assistant</w:t>
      </w:r>
      <w:r>
        <w:t>, etc.).</w:t>
      </w:r>
    </w:p>
    <w:p>
      <w:pPr>
        <w:pStyle w:val="ListNumber"/>
      </w:pPr>
      <w:r>
        <w:rPr>
          <w:b/>
        </w:rPr>
        <w:t>Real-child voice clone for Childhood</w:t>
      </w:r>
      <w:r>
        <w:t xml:space="preserve"> — best-quality path requires recording a real 7yo with parental consent + ElevenLabs Instant Voice Clone. Deferred until first cohort feedback proves Bella+pitch-shift insufficient.</w:t>
      </w:r>
    </w:p>
    <w:p>
      <w:pPr>
        <w:pStyle w:val="ListNumber"/>
      </w:pPr>
      <w:r>
        <w:rPr>
          <w:b/>
        </w:rPr>
        <w:t>Vertex AI API enable</w:t>
      </w:r>
      <w:r>
        <w:t xml:space="preserve"> — </w:t>
      </w:r>
      <w:r>
        <w:t>claude-code-495616</w:t>
      </w:r>
      <w:r>
        <w:t xml:space="preserve"> project needs </w:t>
      </w:r>
      <w:r>
        <w:t>aiplatform.googleapis.com</w:t>
      </w:r>
      <w:r>
        <w:t xml:space="preserve"> enabled to unlock Imagen 3 + Veo 3. One click. Deferred until Premium-tier needs it.</w:t>
      </w:r>
    </w:p>
    <w:p>
      <w:pPr>
        <w:pStyle w:val="ListNumber"/>
      </w:pPr>
      <w:r>
        <w:rPr>
          <w:b/>
        </w:rPr>
        <w:t>Veo 3 allowlist</w:t>
      </w:r>
      <w:r>
        <w:t xml:space="preserve"> — Google approval pending (~24-48h). Premium TIMELINES audio-narrated cinematic loops blocked on this.</w:t>
      </w:r>
    </w:p>
    <w:p>
      <w:pPr>
        <w:pStyle w:val="ListNumber"/>
      </w:pPr>
      <w:r>
        <w:rPr>
          <w:b/>
        </w:rPr>
        <w:t>Real-user cohort</w:t>
      </w:r>
      <w:r>
        <w:t xml:space="preserve"> — currently only Harnoor as test user. First external cohort decision pending.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i/>
        </w:rPr>
        <w:t>Single source of truth for the 10-app studio. If anything changes, update this file. Future agents grep here.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