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TIMELINES</w:t>
      </w:r>
    </w:p>
    <w:p>
      <w:r>
        <w:rPr>
          <w:b/>
        </w:rPr>
        <w:t>timelines.silentinfinity.com</w:t>
      </w:r>
      <w:r>
        <w:t xml:space="preserve"> — every Sunday at 8 a.m., three cinematic short stories of the lives you almost lived.</w:t>
      </w:r>
    </w:p>
    <w:p>
      <w:r>
        <w:t xml:space="preserve">TIMELINES is a single-file mobile web app that drops three 200-word literary vignettes into your phone once a week. Each one is a fully realized version of you on a different branch — the job you didn't take, the city you didn't move to, the child you had sooner. Each comes with a procedurally generated SVG cover (sage, dusty rose, cream — washed like an old photograph) and a closing line: </w:t>
      </w:r>
      <w:r>
        <w:rPr>
          <w:i/>
        </w:rPr>
        <w:t>what this version of you knows that you don't.</w:t>
      </w:r>
      <w:r>
        <w:t xml:space="preserve"> Below the new drop, an archive of every previous Sunday accumulates like a private literary magazine. At the bottom, one prompt — </w:t>
      </w:r>
      <w:r>
        <w:rPr>
          <w:i/>
        </w:rPr>
        <w:t>what would you ask the next timeline?</w:t>
      </w:r>
      <w:r>
        <w:t xml:space="preserve"> — lets the user steer next week's drop.</w:t>
      </w:r>
    </w:p>
    <w:p>
      <w:r>
        <w:t xml:space="preserve">The thesis: counterfactual thinking is the most powerful private engine in the human mind, and the worst-served by software. The pull is not the feed; it's the </w:t>
      </w:r>
      <w:r>
        <w:rPr>
          <w:i/>
        </w:rPr>
        <w:t>wait</w:t>
      </w:r>
      <w:r>
        <w:t>. Three stories, once a week, finite. A Sunday-morning ritual indistinguishable in feel from prayer.</w:t>
      </w:r>
    </w:p>
    <w:p>
      <w:r>
        <w:t>Single HTML file. Inline CSS + JS. Mobile-first, dark by default, serif body. Works offline. ~500 lines.</w:t>
      </w:r>
    </w:p>
    <w:p>
      <w:pPr>
        <w:spacing w:before="280" w:after="80"/>
      </w:pPr>
      <w:r>
        <w:rPr>
          <w:b/>
          <w:color w:val="141413"/>
          <w:sz w:val="36"/>
        </w:rPr>
        <w:t>Files</w:t>
      </w:r>
    </w:p>
    <w:p>
      <w:pPr>
        <w:pStyle w:val="ListBullet"/>
      </w:pPr>
      <w:r>
        <w:t>app.html</w:t>
      </w:r>
      <w:r>
        <w:t xml:space="preserve"> — the app</w:t>
      </w:r>
    </w:p>
    <w:p>
      <w:pPr>
        <w:pStyle w:val="ListBullet"/>
      </w:pPr>
      <w:r>
        <w:t>press-release.md</w:t>
      </w:r>
      <w:r>
        <w:t xml:space="preserve"> — Bezos-style launch memo</w:t>
      </w:r>
    </w:p>
    <w:p>
      <w:pPr>
        <w:pStyle w:val="ListBullet"/>
      </w:pPr>
      <w:r>
        <w:t>journey.md</w:t>
      </w:r>
      <w:r>
        <w:t xml:space="preserve"> — 5sec / 5min / day 1 / 7 / 30</w:t>
      </w:r>
    </w:p>
    <w:p>
      <w:pPr>
        <w:pStyle w:val="ListBullet"/>
      </w:pPr>
      <w:r>
        <w:t>why-it-hooks.md</w:t>
      </w:r>
      <w:r>
        <w:t xml:space="preserve"> — psychology one-pager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