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Feedback: All apps free during growth phase</w:t>
      </w:r>
    </w:p>
    <w:p>
      <w:r>
        <w:rPr>
          <w:b/>
        </w:rPr>
        <w:t>Date:</w:t>
      </w:r>
      <w:r>
        <w:t xml:space="preserve"> 2026-05-09</w:t>
      </w:r>
    </w:p>
    <w:p>
      <w:r>
        <w:rPr>
          <w:b/>
        </w:rPr>
        <w:t>Source:</w:t>
      </w:r>
      <w:r>
        <w:t xml:space="preserve"> Harnoor (explicit, durable rule)</w:t>
      </w:r>
    </w:p>
    <w:p>
      <w:r>
        <w:rPr>
          <w:b/>
        </w:rPr>
        <w:t>Confidence:</w:t>
      </w:r>
      <w:r>
        <w:t xml:space="preserve"> explicit · durable</w:t>
      </w:r>
    </w:p>
    <w:p>
      <w:pPr>
        <w:spacing w:before="280" w:after="80"/>
      </w:pPr>
      <w:r>
        <w:rPr>
          <w:b/>
          <w:color w:val="141413"/>
          <w:sz w:val="36"/>
        </w:rPr>
        <w:t>Rule</w:t>
      </w:r>
    </w:p>
    <w:p>
      <w:r>
        <w:t xml:space="preserve">Every TITAN app under </w:t>
      </w:r>
      <w:r>
        <w:t>*.silentinfinity.com</w:t>
      </w:r>
      <w:r>
        <w:t xml:space="preserve"> is </w:t>
      </w:r>
      <w:r>
        <w:rPr>
          <w:b/>
        </w:rPr>
        <w:t>free during growth phase</w:t>
      </w:r>
      <w:r>
        <w:t xml:space="preserve">. Pricing tiers are deferred until a chosen monetization moment. Goal: </w:t>
      </w:r>
      <w:r>
        <w:rPr>
          <w:b/>
        </w:rPr>
        <w:t>virality + popularity first, money second.</w:t>
      </w:r>
    </w:p>
    <w:p>
      <w:pPr>
        <w:spacing w:before="280" w:after="80"/>
      </w:pPr>
      <w:r>
        <w:rPr>
          <w:b/>
          <w:color w:val="141413"/>
          <w:sz w:val="36"/>
        </w:rPr>
        <w:t>What this means in practice</w:t>
      </w:r>
    </w:p>
    <w:p>
      <w:pPr>
        <w:pStyle w:val="ListNumber"/>
      </w:pPr>
      <w:r>
        <w:rPr>
          <w:b/>
        </w:rPr>
        <w:t>Don't add tiered pricing blocks</w:t>
      </w:r>
      <w:r>
        <w:t xml:space="preserve"> to apps. The Q17 pricing-block sweep was the wrong move for this stage — replace those with a "Free during launch · early access" badge instead.</w:t>
      </w:r>
    </w:p>
    <w:p>
      <w:pPr>
        <w:pStyle w:val="ListNumber"/>
      </w:pPr>
      <w:r>
        <w:rPr>
          <w:b/>
        </w:rPr>
        <w:t>Keep all viral/share mechanics</w:t>
      </w:r>
      <w:r>
        <w:t xml:space="preserve"> (Q18 share cards, OMEN map, MANIFEST cartoon art, ECHO voices) — these drive virality, the actual goal.</w:t>
      </w:r>
    </w:p>
    <w:p>
      <w:pPr>
        <w:pStyle w:val="ListNumber"/>
      </w:pPr>
      <w:r>
        <w:rPr>
          <w:b/>
        </w:rPr>
        <w:t>Keep MVP demos populated</w:t>
      </w:r>
      <w:r>
        <w:t xml:space="preserve"> — feels-like-it-works &gt; feels-like-it-charges.</w:t>
      </w:r>
    </w:p>
    <w:p>
      <w:pPr>
        <w:pStyle w:val="ListNumber"/>
      </w:pPr>
      <w:r>
        <w:rPr>
          <w:b/>
        </w:rPr>
        <w:t>A "Pro" tier hint can exist as a teaser</w:t>
      </w:r>
      <w:r>
        <w:t xml:space="preserve"> — but only if it telegraphs scarcity/coming-soon ("Year of Awe → opens summer 2026"), not a paywall.</w:t>
      </w:r>
    </w:p>
    <w:p>
      <w:pPr>
        <w:pStyle w:val="ListNumber"/>
      </w:pPr>
      <w:r>
        <w:rPr>
          <w:b/>
        </w:rPr>
        <w:t>Capture email / waitlist instead of payment</w:t>
      </w:r>
      <w:r>
        <w:t xml:space="preserve"> — every share card or pricing area gets converted to a "Get early access" form when applicable.</w:t>
      </w:r>
    </w:p>
    <w:p>
      <w:pPr>
        <w:spacing w:before="280" w:after="80"/>
      </w:pPr>
      <w:r>
        <w:rPr>
          <w:b/>
          <w:color w:val="141413"/>
          <w:sz w:val="36"/>
        </w:rPr>
        <w:t>How to apply</w:t>
      </w:r>
    </w:p>
    <w:p>
      <w:pPr>
        <w:pStyle w:val="ListBullet"/>
      </w:pPr>
      <w:r>
        <w:t>New apps: skip pricing tiers entirely, ship with "Free · early access" badge</w:t>
      </w:r>
    </w:p>
    <w:p>
      <w:pPr>
        <w:pStyle w:val="ListBullet"/>
      </w:pPr>
      <w:r>
        <w:t>Existing 30 apps with Q17 pricing blocks: sweep + replace with early-access pattern</w:t>
      </w:r>
    </w:p>
    <w:p>
      <w:pPr>
        <w:pStyle w:val="ListBullet"/>
      </w:pPr>
      <w:r>
        <w:t>Future monetization: when ready, swap badge → tier table per app, gradually</w:t>
      </w:r>
    </w:p>
    <w:p>
      <w:pPr>
        <w:pStyle w:val="ListBullet"/>
      </w:pPr>
      <w:r>
        <w:t>Marketing copy and landing pages can mention "always-free for cohort 1" as a viral hook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