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TITAN/JARVIS — Chief of Staff Roadmap (post-2026-05-14)</w:t>
      </w:r>
    </w:p>
    <w:p>
      <w:pPr>
        <w:ind w:left="432"/>
      </w:pPr>
      <w:r>
        <w:rPr>
          <w:i/>
          <w:color w:val="666666"/>
        </w:rPr>
        <w:t>Scout-researched, founder-grade backlog of newsletter + dashboard enhancements.</w:t>
      </w:r>
    </w:p>
    <w:p>
      <w:pPr>
        <w:ind w:left="432"/>
      </w:pPr>
      <w:r>
        <w:rPr>
          <w:i/>
          <w:color w:val="666666"/>
        </w:rPr>
        <w:t>Status: shipped today vs queued.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✅ Shipped today (visible now)</w:t>
      </w:r>
    </w:p>
    <w:p>
      <w:pPr>
        <w:pStyle w:val="ListBullet"/>
      </w:pPr>
      <w:r>
        <w:rPr>
          <w:b/>
        </w:rPr>
        <w:t>Memo browser</w:t>
      </w:r>
      <w:r>
        <w:t xml:space="preserve"> — 541 memos · Sonnet-rendered HTML view · </w:t>
      </w:r>
      <w:r>
        <w:t>.docx</w:t>
      </w:r>
      <w:r>
        <w:t xml:space="preserve"> download</w:t>
      </w:r>
    </w:p>
    <w:p>
      <w:r>
        <w:t xml:space="preserve">  https://innerverse-voice-scratch.s3.us-east-1.amazonaws.com/research/</w:t>
      </w:r>
    </w:p>
    <w:p>
      <w:pPr>
        <w:pStyle w:val="ListBullet"/>
      </w:pPr>
      <w:r>
        <w:rPr>
          <w:b/>
        </w:rPr>
        <w:t>Email open-rate leaderboard</w:t>
      </w:r>
      <w:r>
        <w:t xml:space="preserve"> — top + bottom performers, by-day spark, 7/14/30/90d window picker</w:t>
      </w:r>
    </w:p>
    <w:p>
      <w:r>
        <w:t xml:space="preserve">  https://innerverse-voice-scratch.s3.us-east-1.amazonaws.com/research/stats/index.html</w:t>
      </w:r>
    </w:p>
    <w:p>
      <w:pPr>
        <w:pStyle w:val="ListBullet"/>
      </w:pPr>
      <w:r>
        <w:rPr>
          <w:b/>
        </w:rPr>
        <w:t>Follow-up debt tracker</w:t>
      </w:r>
      <w:r>
        <w:t xml:space="preserve"> — Sonnet-extracted overdue commitments from PENDING + memos. Today: </w:t>
      </w:r>
      <w:r>
        <w:rPr>
          <w:b/>
        </w:rPr>
        <w:t>16 overdue items surfaced</w:t>
      </w:r>
      <w:r>
        <w:t xml:space="preserve"> including Q33 SnapDomain repo path and 4 staging-queue runs you said you'd do</w:t>
      </w:r>
    </w:p>
    <w:p>
      <w:r>
        <w:t xml:space="preserve">  https://innerverse-voice-scratch.s3.us-east-1.amazonaws.com/research/followup/index.html</w:t>
      </w:r>
    </w:p>
    <w:p>
      <w:pPr>
        <w:pStyle w:val="ListBullet"/>
      </w:pPr>
      <w:r>
        <w:rPr>
          <w:b/>
        </w:rPr>
        <w:t>AWS cost tracker</w:t>
      </w:r>
      <w:r>
        <w:t xml:space="preserve"> — weekly spend with WoW delta + month-end projection. Currently </w:t>
      </w:r>
      <w:r>
        <w:rPr>
          <w:b/>
        </w:rPr>
        <w:t>$18.83/wk</w:t>
      </w:r>
      <w:r>
        <w:t>, -5% vs prior week</w:t>
      </w:r>
    </w:p>
    <w:p>
      <w:r>
        <w:t xml:space="preserve">  https://innerverse-voice-scratch.s3.us-east-1.amazonaws.com/research/cost/index.html</w:t>
      </w:r>
    </w:p>
    <w:p>
      <w:pPr>
        <w:pStyle w:val="ListBullet"/>
      </w:pPr>
      <w:r>
        <w:rPr>
          <w:b/>
        </w:rPr>
        <w:t>On-demand narration `narrate.py` + Lambda + dialogue button</w:t>
      </w:r>
      <w:r>
        <w:t xml:space="preserve"> on every newsletter player</w:t>
      </w:r>
    </w:p>
    <w:p>
      <w:pPr>
        <w:pStyle w:val="ListBullet"/>
      </w:pPr>
      <w:r>
        <w:rPr>
          <w:b/>
        </w:rPr>
        <w:t>YouTube oEmbed enrichment</w:t>
      </w:r>
      <w:r>
        <w:t xml:space="preserve"> (pre-pass in research_indexer) + </w:t>
      </w:r>
      <w:r>
        <w:rPr>
          <w:b/>
        </w:rPr>
        <w:t>Playwright screenshot capture</w:t>
      </w:r>
      <w:r>
        <w:t xml:space="preserve"> (enabled in all 5 newsletter crons)</w:t>
      </w:r>
    </w:p>
    <w:p>
      <w:pPr>
        <w:pStyle w:val="ListBullet"/>
      </w:pPr>
      <w:r>
        <w:rPr>
          <w:b/>
        </w:rPr>
        <w:t>Daily crons registered</w:t>
      </w:r>
      <w:r>
        <w:t xml:space="preserve"> for both new dashboards (</w:t>
      </w:r>
      <w:r>
        <w:t>titan-followup-debt-daily</w:t>
      </w:r>
      <w:r>
        <w:t xml:space="preserve"> at 10:00 UTC, </w:t>
      </w:r>
      <w:r>
        <w:t>titan-cost-tracker-daily</w:t>
      </w:r>
      <w:r>
        <w:t xml:space="preserve"> at 10:30 UTC)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🚧 Queued — Newsletter enhancements (ranked by impact/effort)</w:t>
      </w:r>
    </w:p>
    <w:p>
      <w:pPr>
        <w:spacing w:before="200" w:after="80"/>
      </w:pPr>
      <w:r>
        <w:rPr>
          <w:b/>
          <w:color w:val="141413"/>
          <w:sz w:val="28"/>
        </w:rPr>
        <w:t>1. Audio chapters with timestamps  *(S · 1-2 hours)*</w:t>
      </w:r>
    </w:p>
    <w:p>
      <w:r>
        <w:rPr>
          <w:b/>
        </w:rPr>
        <w:t>What:</w:t>
      </w:r>
      <w:r>
        <w:t xml:space="preserve"> Pre-defined chapter structure per narration (</w:t>
      </w:r>
      <w:r>
        <w:t>00:00 TL;DR</w:t>
      </w:r>
      <w:r>
        <w:t xml:space="preserve">, </w:t>
      </w:r>
      <w:r>
        <w:t>01:30 Big story</w:t>
      </w:r>
      <w:r>
        <w:t xml:space="preserve">, </w:t>
      </w:r>
      <w:r>
        <w:t>04:00 Quick hits</w:t>
      </w:r>
      <w:r>
        <w:t>, etc.) emitted as VTT alongside the MP3. Player + email gets clickable timestamp links.</w:t>
      </w:r>
    </w:p>
    <w:p>
      <w:r>
        <w:rPr>
          <w:b/>
        </w:rPr>
        <w:t>How:</w:t>
      </w:r>
      <w:r>
        <w:t xml:space="preserve"> Modify </w:t>
      </w:r>
      <w:r>
        <w:t>narrate.py</w:t>
      </w:r>
      <w:r>
        <w:t xml:space="preserve"> to:</w:t>
      </w:r>
    </w:p>
    <w:p>
      <w:pPr>
        <w:pStyle w:val="ListBullet"/>
      </w:pPr>
      <w:r>
        <w:t>Have Sonnet output chapter offsets when generating the dialogue/solo script</w:t>
      </w:r>
    </w:p>
    <w:p>
      <w:pPr>
        <w:pStyle w:val="ListBullet"/>
      </w:pPr>
      <w:r>
        <w:t>Track byte-count → time conversion per Polly chunk (Polly returns audio at known kbps)</w:t>
      </w:r>
    </w:p>
    <w:p>
      <w:pPr>
        <w:pStyle w:val="ListBullet"/>
      </w:pPr>
      <w:r>
        <w:t xml:space="preserve">Write </w:t>
      </w:r>
      <w:r>
        <w:t>.vtt</w:t>
      </w:r>
      <w:r>
        <w:t xml:space="preserve"> alongside </w:t>
      </w:r>
      <w:r>
        <w:t>.mp3</w:t>
      </w:r>
      <w:r>
        <w:t xml:space="preserve"> on S3</w:t>
      </w:r>
    </w:p>
    <w:p>
      <w:pPr>
        <w:pStyle w:val="ListBullet"/>
      </w:pPr>
      <w:r>
        <w:t>Player page (</w:t>
      </w:r>
      <w:r>
        <w:t>build_player_page.py</w:t>
      </w:r>
      <w:r>
        <w:t xml:space="preserve">) renders chapter list with </w:t>
      </w:r>
      <w:r>
        <w:t>audio.currentTime = X</w:t>
      </w:r>
      <w:r>
        <w:t xml:space="preserve"> onclick</w:t>
      </w:r>
    </w:p>
    <w:p>
      <w:r>
        <w:rPr>
          <w:b/>
        </w:rPr>
        <w:t>Why:</w:t>
      </w:r>
      <w:r>
        <w:t xml:space="preserve"> 2-3× completion rate per Scout's findings. Busy listeners self-route.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2. Personalized "For You" section per recipient  *(M · 1 day)*</w:t>
      </w:r>
    </w:p>
    <w:p>
      <w:r>
        <w:rPr>
          <w:b/>
        </w:rPr>
        <w:t>What:</w:t>
      </w:r>
      <w:r>
        <w:t xml:space="preserve"> Each subscriber gets 2-3 dynamically chosen "For You" items at the top of the newsletter based on their click history.</w:t>
      </w:r>
    </w:p>
    <w:p>
      <w:r>
        <w:rPr>
          <w:b/>
        </w:rPr>
        <w:t>How:</w:t>
      </w:r>
    </w:p>
    <w:p>
      <w:pPr>
        <w:pStyle w:val="ListBullet"/>
      </w:pPr>
      <w:r>
        <w:t xml:space="preserve">New DDB table </w:t>
      </w:r>
      <w:r>
        <w:t>titan-reader-interests</w:t>
      </w:r>
      <w:r>
        <w:t xml:space="preserve"> keyed on </w:t>
      </w:r>
      <w:r>
        <w:t>email_hash</w:t>
      </w:r>
      <w:r>
        <w:t xml:space="preserve"> with vector of clicked topics (last 30 days)</w:t>
      </w:r>
    </w:p>
    <w:p>
      <w:pPr>
        <w:pStyle w:val="ListBullet"/>
      </w:pPr>
      <w:r>
        <w:t>SES click tracking (already half-built via open pixel — extend to wrap CTAs with redirect Lambda)</w:t>
      </w:r>
    </w:p>
    <w:p>
      <w:pPr>
        <w:pStyle w:val="ListBullet"/>
      </w:pPr>
      <w:r>
        <w:t>At send time, for each recipient: Bedrock Sonnet ranks today's stories against their interest vector, picks top 3</w:t>
      </w:r>
    </w:p>
    <w:p>
      <w:pPr>
        <w:pStyle w:val="ListBullet"/>
      </w:pPr>
      <w:r>
        <w:t xml:space="preserve">Renders into a </w:t>
      </w:r>
      <w:r>
        <w:t>&lt;personalized&gt;</w:t>
      </w:r>
      <w:r>
        <w:t xml:space="preserve"> block in the email template</w:t>
      </w:r>
    </w:p>
    <w:p>
      <w:r>
        <w:rPr>
          <w:b/>
        </w:rPr>
        <w:t>Why:</w:t>
      </w:r>
      <w:r>
        <w:t xml:space="preserve"> Most newsletters with 10× the team haven't shipped this. Differentiator.</w:t>
      </w:r>
    </w:p>
    <w:p>
      <w:r>
        <w:rPr>
          <w:b/>
        </w:rPr>
        <w:t>Cost:</w:t>
      </w:r>
      <w:r>
        <w:t xml:space="preserve"> ~$0.005/recipient × N subscribers × 30 = roughly $5-15/mo for typical TITAN scale.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3. Reader poll → next-issue editorial signal  *(S · 2 hours)*</w:t>
      </w:r>
    </w:p>
    <w:p>
      <w:r>
        <w:rPr>
          <w:b/>
        </w:rPr>
        <w:t>What:</w:t>
      </w:r>
      <w:r>
        <w:t xml:space="preserve"> One question at the bottom of every newsletter. Results published in next issue: </w:t>
      </w:r>
      <w:r>
        <w:rPr>
          <w:i/>
        </w:rPr>
        <w:t>"You voted 67% X, so this week we cover Y."</w:t>
      </w:r>
    </w:p>
    <w:p>
      <w:r>
        <w:rPr>
          <w:b/>
        </w:rPr>
        <w:t>How:</w:t>
      </w:r>
    </w:p>
    <w:p>
      <w:pPr>
        <w:pStyle w:val="ListBullet"/>
      </w:pPr>
      <w:r>
        <w:t xml:space="preserve">Embed Tally.so or self-hosted form pointing to a new </w:t>
      </w:r>
      <w:r>
        <w:t>/poll-vote</w:t>
      </w:r>
      <w:r>
        <w:t xml:space="preserve"> Lambda</w:t>
      </w:r>
    </w:p>
    <w:p>
      <w:pPr>
        <w:pStyle w:val="ListBullet"/>
      </w:pPr>
      <w:r>
        <w:t xml:space="preserve">DDB table </w:t>
      </w:r>
      <w:r>
        <w:t>titan-poll-votes</w:t>
      </w:r>
      <w:r>
        <w:t xml:space="preserve"> keyed by </w:t>
      </w:r>
      <w:r>
        <w:t>(issue_slug, date, option)</w:t>
      </w:r>
    </w:p>
    <w:p>
      <w:pPr>
        <w:pStyle w:val="ListBullet"/>
      </w:pPr>
      <w:r>
        <w:t xml:space="preserve">New script </w:t>
      </w:r>
      <w:r>
        <w:t>build_poll_recap.py</w:t>
      </w:r>
      <w:r>
        <w:t xml:space="preserve"> pulls yesterday's results, injects into today's template header</w:t>
      </w:r>
    </w:p>
    <w:p>
      <w:r>
        <w:rPr>
          <w:b/>
        </w:rPr>
        <w:t>Why:</w:t>
      </w:r>
      <w:r>
        <w:t xml:space="preserve"> Drives open-rate spike on follow-up issue; builds habit loop.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4. Interactive AI Q&amp;A grounded in issue archive  *(M · 1-2 days)*</w:t>
      </w:r>
    </w:p>
    <w:p>
      <w:r>
        <w:rPr>
          <w:b/>
        </w:rPr>
        <w:t>What:</w:t>
      </w:r>
      <w:r>
        <w:t xml:space="preserve"> A chat endpoint on each newsletter player ("Ask anything about this week's coverage") grounded only in past issues via RAG.</w:t>
      </w:r>
    </w:p>
    <w:p>
      <w:r>
        <w:rPr>
          <w:b/>
        </w:rPr>
        <w:t>How:</w:t>
      </w:r>
    </w:p>
    <w:p>
      <w:pPr>
        <w:pStyle w:val="ListBullet"/>
      </w:pPr>
      <w:r>
        <w:t xml:space="preserve">Bedrock Knowledge Base over </w:t>
      </w:r>
      <w:r>
        <w:t>s3://innerverse-voice-scratch/newsletter-archive/</w:t>
      </w:r>
    </w:p>
    <w:p>
      <w:pPr>
        <w:pStyle w:val="ListBullet"/>
      </w:pPr>
      <w:r>
        <w:t xml:space="preserve">New Lambda </w:t>
      </w:r>
      <w:r>
        <w:t>/ask-archive</w:t>
      </w:r>
      <w:r>
        <w:t xml:space="preserve"> → Sonnet with KB attachment</w:t>
      </w:r>
    </w:p>
    <w:p>
      <w:pPr>
        <w:pStyle w:val="ListBullet"/>
      </w:pPr>
      <w:r>
        <w:t>Add chat widget to player page (reuse JARVIS voice UI components)</w:t>
      </w:r>
    </w:p>
    <w:p>
      <w:r>
        <w:rPr>
          <w:b/>
        </w:rPr>
        <w:t>Why:</w:t>
      </w:r>
      <w:r>
        <w:t xml:space="preserve"> Transforms static archive into a tool. Stops competing with ChatGPT, starts being the expert layer on top of it.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5. Telegram flash alerts for breaking AI news  *(S · 3-4 hours)*</w:t>
      </w:r>
    </w:p>
    <w:p>
      <w:r>
        <w:rPr>
          <w:b/>
        </w:rPr>
        <w:t>What:</w:t>
      </w:r>
      <w:r>
        <w:t xml:space="preserve"> Separate Telegram channel that fires within 1 hour of confidence-scored breaking news. Super-fan retention play.</w:t>
      </w:r>
    </w:p>
    <w:p>
      <w:r>
        <w:rPr>
          <w:b/>
        </w:rPr>
        <w:t>How:</w:t>
      </w:r>
    </w:p>
    <w:p>
      <w:pPr>
        <w:pStyle w:val="ListBullet"/>
      </w:pPr>
      <w:r>
        <w:t xml:space="preserve">Telegram Bot API key (free) → </w:t>
      </w:r>
      <w:r>
        <w:t>titan-telegram-poster</w:t>
      </w:r>
      <w:r>
        <w:t xml:space="preserve"> Lambda</w:t>
      </w:r>
    </w:p>
    <w:p>
      <w:pPr>
        <w:pStyle w:val="ListBullet"/>
      </w:pPr>
      <w:r>
        <w:t xml:space="preserve">ORACLE feed ingest already runs hourly — add hook: if </w:t>
      </w:r>
      <w:r>
        <w:t>confidence &gt;= 0.85</w:t>
      </w:r>
      <w:r>
        <w:t xml:space="preserve"> AND story is </w:t>
      </w:r>
      <w:r>
        <w:t>freshness &lt; 2h</w:t>
      </w:r>
      <w:r>
        <w:t>, post to Telegram channel</w:t>
      </w:r>
    </w:p>
    <w:p>
      <w:pPr>
        <w:pStyle w:val="ListBullet"/>
      </w:pPr>
      <w:r>
        <w:t>Channel link in newsletter footer as "join for breaking drops"</w:t>
      </w:r>
    </w:p>
    <w:p>
      <w:r>
        <w:rPr>
          <w:b/>
        </w:rPr>
        <w:t>Why:</w:t>
      </w:r>
      <w:r>
        <w:t xml:space="preserve"> Solves the "I unsubscribed because the daily wasn't fast enough" failure mode without breaking the daily cadence.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6. Linked data drops (CSVs, datasets, benchmarks)  *(S · per-issue)*</w:t>
      </w:r>
    </w:p>
    <w:p>
      <w:r>
        <w:rPr>
          <w:b/>
        </w:rPr>
        <w:t>What:</w:t>
      </w:r>
      <w:r>
        <w:t xml:space="preserve"> When an issue covers a benchmark/dataset, attach the CSV (or Google Sheet link) with a 5-line usage guide.</w:t>
      </w:r>
    </w:p>
    <w:p>
      <w:r>
        <w:rPr>
          <w:b/>
        </w:rPr>
        <w:t>How:</w:t>
      </w:r>
      <w:r>
        <w:t xml:space="preserve"> Extract dataset URLs during research-index step → fetch first ~1000 rows → store at </w:t>
      </w:r>
      <w:r>
        <w:t>/datasets/&lt;slug&gt;/&lt;date&gt;.csv</w:t>
      </w:r>
      <w:r>
        <w:t xml:space="preserve"> → inject link into email template.</w:t>
      </w:r>
    </w:p>
    <w:p>
      <w:r>
        <w:rPr>
          <w:b/>
        </w:rPr>
        <w:t>Why:</w:t>
      </w:r>
      <w:r>
        <w:t xml:space="preserve"> Practitioners bookmark the newsletter as a tool, not just content.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🚧 Queued — JARVIS Chief-of-Staff widgets (ranked)</w:t>
      </w:r>
    </w:p>
    <w:p>
      <w:pPr>
        <w:spacing w:before="200" w:after="80"/>
      </w:pPr>
      <w:r>
        <w:rPr>
          <w:b/>
          <w:color w:val="141413"/>
          <w:sz w:val="28"/>
        </w:rPr>
        <w:t>7. Yesterday's metrics vs trailing-7d average  *(S · 2 hours)*</w:t>
      </w:r>
    </w:p>
    <w:p>
      <w:r>
        <w:rPr>
          <w:b/>
        </w:rPr>
        <w:t>What:</w:t>
      </w:r>
      <w:r>
        <w:t xml:space="preserve"> Daily widget on the tasks dashboard showing key metrics (newsletter opens, signups, audio plays, AWS spend) vs 7-day baseline.</w:t>
      </w:r>
    </w:p>
    <w:p>
      <w:r>
        <w:rPr>
          <w:b/>
        </w:rPr>
        <w:t>How:</w:t>
      </w:r>
      <w:r>
        <w:t xml:space="preserve"> Single new script </w:t>
      </w:r>
      <w:r>
        <w:t>daily_metrics_snapshot.py</w:t>
      </w:r>
      <w:r>
        <w:t xml:space="preserve"> pulls from existing sources (SES, DDB, Polly, Cost Explorer), writes a JSON snapshot, renders a strip on the main dashboard.</w:t>
      </w:r>
    </w:p>
    <w:p>
      <w:r>
        <w:rPr>
          <w:b/>
        </w:rPr>
        <w:t>Why:</w:t>
      </w:r>
      <w:r>
        <w:t xml:space="preserve"> Removes the "how are things going?" decision tax every morning.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8. Ideas raised in chat → orphaned task detector  *(M · 1 day)*</w:t>
      </w:r>
    </w:p>
    <w:p>
      <w:r>
        <w:rPr>
          <w:b/>
        </w:rPr>
        <w:t>What:</w:t>
      </w:r>
      <w:r>
        <w:t xml:space="preserve"> Daily diff: scan recent JARVIS conversation logs for action language (</w:t>
      </w:r>
      <w:r>
        <w:t>"I should..."</w:t>
      </w:r>
      <w:r>
        <w:t xml:space="preserve">, </w:t>
      </w:r>
      <w:r>
        <w:t>"let's ship X"</w:t>
      </w:r>
      <w:r>
        <w:t xml:space="preserve">, </w:t>
      </w:r>
      <w:r>
        <w:t>"add Y to..."</w:t>
      </w:r>
      <w:r>
        <w:t>) that has no corresponding PENDING.md entry. Surfaces "orphaned ideas."</w:t>
      </w:r>
    </w:p>
    <w:p>
      <w:r>
        <w:rPr>
          <w:b/>
        </w:rPr>
        <w:t>How:</w:t>
      </w:r>
    </w:p>
    <w:p>
      <w:pPr>
        <w:pStyle w:val="ListBullet"/>
      </w:pPr>
      <w:r>
        <w:t xml:space="preserve">Pull last 24h of </w:t>
      </w:r>
      <w:r>
        <w:t>titan-chat-sessions</w:t>
      </w:r>
      <w:r>
        <w:t xml:space="preserve"> DDB rows</w:t>
      </w:r>
    </w:p>
    <w:p>
      <w:pPr>
        <w:pStyle w:val="ListBullet"/>
      </w:pPr>
      <w:r>
        <w:t>Bedrock classifier flags action-intent messages</w:t>
      </w:r>
    </w:p>
    <w:p>
      <w:pPr>
        <w:pStyle w:val="ListBullet"/>
      </w:pPr>
      <w:r>
        <w:t>Diff against PENDING.md headlines</w:t>
      </w:r>
    </w:p>
    <w:p>
      <w:pPr>
        <w:pStyle w:val="ListBullet"/>
      </w:pPr>
      <w:r>
        <w:t>Unmatched → daily section in followup-debt page</w:t>
      </w:r>
    </w:p>
    <w:p>
      <w:r>
        <w:rPr>
          <w:b/>
        </w:rPr>
        <w:t>Why:</w:t>
      </w:r>
      <w:r>
        <w:t xml:space="preserve"> The most expensive lost work is the thing you said out loud but never wrote down.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9. Time allocation vs strategic intent  *(M · 1 day)*</w:t>
      </w:r>
    </w:p>
    <w:p>
      <w:r>
        <w:rPr>
          <w:b/>
        </w:rPr>
        <w:t>What:</w:t>
      </w:r>
      <w:r>
        <w:t xml:space="preserve"> Set target split once (e.g., 50% build, 30% distribution, 20% ops). JARVIS infers category weekly from task tags + commits/SES sends and reports actual vs target.</w:t>
      </w:r>
    </w:p>
    <w:p>
      <w:r>
        <w:rPr>
          <w:b/>
        </w:rPr>
        <w:t>How:</w:t>
      </w:r>
      <w:r>
        <w:t xml:space="preserve"> New script </w:t>
      </w:r>
      <w:r>
        <w:t>weekly_allocation_report.py</w:t>
      </w:r>
      <w:r>
        <w:t xml:space="preserve"> ingests git commits, task tags, SES sends → Bedrock classifies → renders a single bar chart + 1-line commentary.</w:t>
      </w:r>
    </w:p>
    <w:p>
      <w:r>
        <w:rPr>
          <w:b/>
        </w:rPr>
        <w:t>Why:</w:t>
      </w:r>
      <w:r>
        <w:t xml:space="preserve"> Solo founders drift into reactive mode invisibly.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10. Staging memory queue monitor  *(S · 1 hour)*</w:t>
      </w:r>
    </w:p>
    <w:p>
      <w:r>
        <w:rPr>
          <w:b/>
        </w:rPr>
        <w:t>What:</w:t>
      </w:r>
      <w:r>
        <w:t xml:space="preserve"> Banner on dashboard showing how many ORACLE-generated insights are in staging unreviewed + age of oldest.</w:t>
      </w:r>
    </w:p>
    <w:p>
      <w:r>
        <w:rPr>
          <w:b/>
        </w:rPr>
        <w:t>How:</w:t>
      </w:r>
      <w:r>
        <w:t xml:space="preserve"> </w:t>
      </w:r>
      <w:r>
        <w:t>wc -l F:/TITAN/knowledge/staging/*</w:t>
      </w:r>
      <w:r>
        <w:t xml:space="preserve"> + oldest mtime → JSON to S3 → widget pulls.</w:t>
      </w:r>
    </w:p>
    <w:p>
      <w:r>
        <w:rPr>
          <w:b/>
        </w:rPr>
        <w:t>Why:</w:t>
      </w:r>
      <w:r>
        <w:t xml:space="preserve"> Memory system value degrades silently if staging fills.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11. Nightly report delta-only view  *(S · 2 hours)*</w:t>
      </w:r>
    </w:p>
    <w:p>
      <w:r>
        <w:rPr>
          <w:b/>
        </w:rPr>
        <w:t>What:</w:t>
      </w:r>
      <w:r>
        <w:t xml:space="preserve"> Widget showing only what's </w:t>
      </w:r>
      <w:r>
        <w:rPr>
          <w:i/>
        </w:rPr>
        <w:t>changed</w:t>
      </w:r>
      <w:r>
        <w:t xml:space="preserve"> between last night's report and the prior night — not full reread.</w:t>
      </w:r>
    </w:p>
    <w:p>
      <w:r>
        <w:rPr>
          <w:b/>
        </w:rPr>
        <w:t>How:</w:t>
      </w:r>
      <w:r>
        <w:t xml:space="preserve"> Diff two nightly reports → Sonnet summarizes deltas in 3 bullets.</w:t>
      </w:r>
    </w:p>
    <w:p>
      <w:r>
        <w:rPr>
          <w:b/>
        </w:rPr>
        <w:t>Why:</w:t>
      </w:r>
      <w:r>
        <w:t xml:space="preserve"> Turns a 5-min read into a 30-sec scan.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🎯 Recommended next session order (impact/effort)</w:t>
      </w:r>
    </w:p>
    <w:p>
      <w:pPr>
        <w:pStyle w:val="ListNumber"/>
      </w:pPr>
      <w:r>
        <w:rPr>
          <w:b/>
        </w:rPr>
        <w:t>Audio chapters</w:t>
      </w:r>
      <w:r>
        <w:t xml:space="preserve"> — visible UX win, Polly + narrate.py already running</w:t>
      </w:r>
    </w:p>
    <w:p>
      <w:pPr>
        <w:pStyle w:val="ListNumber"/>
      </w:pPr>
      <w:r>
        <w:rPr>
          <w:b/>
        </w:rPr>
        <w:t>Reader poll</w:t>
      </w:r>
      <w:r>
        <w:t xml:space="preserve"> — easiest engagement loop, no new infra</w:t>
      </w:r>
    </w:p>
    <w:p>
      <w:pPr>
        <w:pStyle w:val="ListNumber"/>
      </w:pPr>
      <w:r>
        <w:rPr>
          <w:b/>
        </w:rPr>
        <w:t>Telegram breaking-news bot</w:t>
      </w:r>
      <w:r>
        <w:t xml:space="preserve"> — super-fan retention, single Lambda</w:t>
      </w:r>
    </w:p>
    <w:p>
      <w:pPr>
        <w:pStyle w:val="ListNumber"/>
      </w:pPr>
      <w:r>
        <w:rPr>
          <w:b/>
        </w:rPr>
        <w:t>Personalized For You section</w:t>
      </w:r>
      <w:r>
        <w:t xml:space="preserve"> — biggest brand differentiator</w:t>
      </w:r>
    </w:p>
    <w:p>
      <w:pPr>
        <w:pStyle w:val="ListNumber"/>
      </w:pPr>
      <w:r>
        <w:rPr>
          <w:b/>
        </w:rPr>
        <w:t>Interactive AI Q&amp;A</w:t>
      </w:r>
      <w:r>
        <w:t xml:space="preserve"> — flagship "the archive is a tool" feature</w:t>
      </w:r>
    </w:p>
    <w:p>
      <w:pPr>
        <w:pStyle w:val="ListNumber"/>
      </w:pPr>
      <w:r>
        <w:rPr>
          <w:b/>
        </w:rPr>
        <w:t>Orphaned task detector</w:t>
      </w:r>
      <w:r>
        <w:t xml:space="preserve"> — directly compounds the follow-up debt scanner</w:t>
      </w:r>
    </w:p>
    <w:p>
      <w:pPr>
        <w:pStyle w:val="ListNumber"/>
      </w:pPr>
      <w:r>
        <w:rPr>
          <w:b/>
        </w:rPr>
        <w:t>Time allocation report</w:t>
      </w:r>
      <w:r>
        <w:t xml:space="preserve"> — for when the build vs distribution drift matters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Notes</w:t>
      </w:r>
    </w:p>
    <w:p>
      <w:pPr>
        <w:pStyle w:val="ListBullet"/>
      </w:pPr>
      <w:r>
        <w:t xml:space="preserve">All four of today's shipped dashboards are reachable via </w:t>
      </w:r>
      <w:r>
        <w:t>/research/index.html</w:t>
      </w:r>
      <w:r>
        <w:t xml:space="preserve"> button row</w:t>
      </w:r>
    </w:p>
    <w:p>
      <w:pPr>
        <w:pStyle w:val="ListBullet"/>
      </w:pPr>
      <w:r>
        <w:t>Cron will keep follow-up debt + cost dashboards fresh daily without intervention</w:t>
      </w:r>
    </w:p>
    <w:p>
      <w:pPr>
        <w:pStyle w:val="ListBullet"/>
      </w:pPr>
      <w:r>
        <w:t xml:space="preserve">Memo browser cards regenerate when you re-run </w:t>
      </w:r>
      <w:r>
        <w:t>build_research_memos_page.py</w:t>
      </w:r>
      <w:r>
        <w:t xml:space="preserve"> (no auto-cron yet — add if memo count keeps growing)</w:t>
      </w:r>
    </w:p>
    <w:p>
      <w:pPr>
        <w:pStyle w:val="ListBullet"/>
      </w:pPr>
      <w:r>
        <w:t xml:space="preserve">Open question: route </w:t>
      </w:r>
      <w:r>
        <w:t>/research/</w:t>
      </w:r>
      <w:r>
        <w:t xml:space="preserve"> through Cloudflare worker once you provide a CF API token (currently served via direct S3 URL — works, just longer URLs)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