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2026-04-22 17:00 UTC</w:t>
      </w:r>
    </w:p>
    <w:p>
      <w:r>
        <w:rPr>
          <w:b/>
        </w:rPr>
        <w:t>Cycle:</w:t>
      </w:r>
      <w:r>
        <w:t xml:space="preserve"> First audit of day (and first ever — no prior audit file to diff against)</w:t>
      </w:r>
    </w:p>
    <w:p>
      <w:r>
        <w:rPr>
          <w:b/>
        </w:rPr>
        <w:t>Auditor:</w:t>
      </w:r>
      <w:r>
        <w:t xml:space="preserve"> SCOUT (TITAN research agent)</w:t>
      </w:r>
    </w:p>
    <w:p>
      <w:r>
        <w:rPr>
          <w:b/>
        </w:rPr>
        <w:t>Baseline:</w:t>
      </w:r>
      <w:r>
        <w:t xml:space="preserve"> </w:t>
      </w:r>
      <w:r>
        <w:t>F:/TITAN/plans/advisors/CLAUDE-CODE-ARCHITECTURE-DEEP-DIVE-2026-04-22.md</w:t>
      </w:r>
    </w:p>
    <w:p>
      <w:r>
        <w:rPr>
          <w:b/>
        </w:rPr>
        <w:t>Installed version on this machine:</w:t>
      </w:r>
      <w:r>
        <w:t xml:space="preserve"> v2.1.49 (confirmed via shell-snapshots)</w:t>
      </w:r>
    </w:p>
    <w:p>
      <w:r>
        <w:rPr>
          <w:b/>
        </w:rPr>
        <w:t>Latest CC release as of audit:</w:t>
      </w:r>
      <w:r>
        <w:t xml:space="preserve"> v2.1.117 (released 2026-04-22)</w:t>
      </w:r>
    </w:p>
    <w:p>
      <w:r>
        <w:rPr>
          <w:b/>
        </w:rPr>
        <w:t>Word count:</w:t>
      </w:r>
      <w:r>
        <w:t xml:space="preserve"> ~2,200</w:t>
      </w:r>
    </w:p>
    <w:p>
      <w:pPr>
        <w:spacing w:before="80" w:after="80"/>
      </w:pPr>
      <w:r>
        <w:rPr>
          <w:color w:val="666666"/>
        </w:rPr>
        <w:t>──────────────────────────────────────────────────────────────────────</w:t>
      </w:r>
    </w:p>
    <w:p>
      <w:pPr>
        <w:spacing w:before="280" w:after="80"/>
      </w:pPr>
      <w:r>
        <w:rPr>
          <w:b/>
          <w:color w:val="141413"/>
          <w:sz w:val="36"/>
        </w:rPr>
        <w:t>1. CC Version Delta: v2.1.49 → v2.1.117</w:t>
      </w:r>
    </w:p>
    <w:p>
      <w:r>
        <w:t>The baseline deep-dive was written against the March 31 source leak (v2.1.88 code). Since that event, Anthropic shipped 68 patch versions. The architecturally significant delta follows.</w:t>
      </w:r>
    </w:p>
    <w:p>
      <w:pPr>
        <w:spacing w:before="200" w:after="80"/>
      </w:pPr>
      <w:r>
        <w:rPr>
          <w:b/>
          <w:color w:val="141413"/>
          <w:sz w:val="28"/>
        </w:rPr>
        <w:t>1.1 Native Binary Distribution (v2.1.113, April 17)</w:t>
      </w:r>
    </w:p>
    <w:p>
      <w:r>
        <w:t xml:space="preserve">The CLI now spawns a per-platform native binary instead of the bundled JavaScript entry point. Embedded </w:t>
      </w:r>
      <w:r>
        <w:t>bfs</w:t>
      </w:r>
      <w:r>
        <w:t xml:space="preserve"> (BFS directory traversal) and </w:t>
      </w:r>
      <w:r>
        <w:t>ugrep</w:t>
      </w:r>
      <w:r>
        <w:t xml:space="preserve"> (C++ regex engine) replace the JS-based </w:t>
      </w:r>
      <w:r>
        <w:t>Glob</w:t>
      </w:r>
      <w:r>
        <w:t xml:space="preserve"> and </w:t>
      </w:r>
      <w:r>
        <w:t>Grep</w:t>
      </w:r>
      <w:r>
        <w:t xml:space="preserve"> tool implementations on macOS/Linux.</w:t>
      </w:r>
    </w:p>
    <w:p>
      <w:r>
        <w:rPr>
          <w:b/>
        </w:rPr>
        <w:t>Why it matters:</w:t>
      </w:r>
      <w:r>
        <w:t xml:space="preserve"> Faster cold-start. The JS bundle parse overhead is gone. More relevant to Silent Infinity: this confirms Anthropic's direction — the "98.4% is infrastructure" ratio is hardening into native code, not relaxing. The boundary between AI logic and deterministic harness is being reinforced in the lowest layer of the stack.</w:t>
      </w:r>
    </w:p>
    <w:p>
      <w:r>
        <w:rPr>
          <w:b/>
        </w:rPr>
        <w:t>Source:</w:t>
      </w:r>
      <w:r>
        <w:t xml:space="preserve"> GitHub releases v2.1.113, 2026-04-17; code.claude.com/docs/en/changelog</w:t>
      </w:r>
    </w:p>
    <w:p>
      <w:pPr>
        <w:spacing w:before="200" w:after="80"/>
      </w:pPr>
      <w:r>
        <w:rPr>
          <w:b/>
          <w:color w:val="141413"/>
          <w:sz w:val="28"/>
        </w:rPr>
        <w:t>1.2 Forked Subagents on External Builds (v2.1.117, April 22)</w:t>
      </w:r>
    </w:p>
    <w:p>
      <w:r>
        <w:t>CLAUDE_CODE_FORK_SUBAGENT=1</w:t>
      </w:r>
      <w:r>
        <w:t xml:space="preserve"> enables subagent forking outside official Anthropic builds. Previously, the build-time gate (</w:t>
      </w:r>
      <w:r>
        <w:t>feature()</w:t>
      </w:r>
      <w:r>
        <w:t xml:space="preserve"> function documented in the baseline) physically excluded forked subagent code from external bundles. This env-var gate is a softer unlock — the code is now present but off by default.</w:t>
      </w:r>
    </w:p>
    <w:p>
      <w:r>
        <w:rPr>
          <w:b/>
        </w:rPr>
        <w:t>Why it matters:</w:t>
      </w:r>
      <w:r>
        <w:t xml:space="preserve"> The baseline documented that "unreleased sub-agent types are physically absent from external builds." That claim is now partially stale — forked subagents are physically present but env-gated. The security property shifts from compile-time to runtime. This is worth watching for Silent Infinity: the pattern of "present, env-gated, soft-unlock" is a safe model for shipping experimental sub-agent patterns without production risk.</w:t>
      </w:r>
    </w:p>
    <w:p>
      <w:r>
        <w:rPr>
          <w:b/>
        </w:rPr>
        <w:t>Source:</w:t>
      </w:r>
      <w:r>
        <w:t xml:space="preserve"> GitHub releases v2.1.117, 2026-04-22</w:t>
      </w:r>
    </w:p>
    <w:p>
      <w:pPr>
        <w:spacing w:before="200" w:after="80"/>
      </w:pPr>
      <w:r>
        <w:rPr>
          <w:b/>
          <w:color w:val="141413"/>
          <w:sz w:val="28"/>
        </w:rPr>
        <w:t>1.3 Agent Frontmatter MCP Servers (v2.1.117, April 22)</w:t>
      </w:r>
    </w:p>
    <w:p>
      <w:r>
        <w:t>mcpServers</w:t>
      </w:r>
      <w:r>
        <w:t xml:space="preserve"> declared in agent file frontmatter now load automatically for main-thread agent sessions launched via </w:t>
      </w:r>
      <w:r>
        <w:t>--agent</w:t>
      </w:r>
      <w:r>
        <w:t>. Previously, MCP servers required global config. This decentralizes MCP server composition to the agent-file level.</w:t>
      </w:r>
    </w:p>
    <w:p>
      <w:r>
        <w:rPr>
          <w:b/>
        </w:rPr>
        <w:t>Why it matters:</w:t>
      </w:r>
      <w:r>
        <w:t xml:space="preserve"> Agent files are becoming self-contained units of capability. An agent file can declare its own tool surface. This is the skill-system pattern extended one level — a skill file that also declares its tool dependencies.</w:t>
      </w:r>
    </w:p>
    <w:p>
      <w:r>
        <w:rPr>
          <w:b/>
        </w:rPr>
        <w:t>Source:</w:t>
      </w:r>
      <w:r>
        <w:t xml:space="preserve"> code.claude.com/docs/en/changelog</w:t>
      </w:r>
    </w:p>
    <w:p>
      <w:pPr>
        <w:spacing w:before="200" w:after="80"/>
      </w:pPr>
      <w:r>
        <w:rPr>
          <w:b/>
          <w:color w:val="141413"/>
          <w:sz w:val="28"/>
        </w:rPr>
        <w:t>1.4 Opus 4.7 xhigh Effort + Auto Mode for Max (v2.1.111, April 16)</w:t>
      </w:r>
    </w:p>
    <w:p>
      <w:r>
        <w:t>A new effort tier (</w:t>
      </w:r>
      <w:r>
        <w:t>xhigh</w:t>
      </w:r>
      <w:r>
        <w:t xml:space="preserve">) sits between </w:t>
      </w:r>
      <w:r>
        <w:t>high</w:t>
      </w:r>
      <w:r>
        <w:t xml:space="preserve"> and </w:t>
      </w:r>
      <w:r>
        <w:t>max</w:t>
      </w:r>
      <w:r>
        <w:t xml:space="preserve"> for Opus 4.7. The default effort for Pro/Max users on Opus 4.6 and Sonnet 4.6 was upgraded from </w:t>
      </w:r>
      <w:r>
        <w:t>medium</w:t>
      </w:r>
      <w:r>
        <w:t xml:space="preserve"> to </w:t>
      </w:r>
      <w:r>
        <w:t>high</w:t>
      </w:r>
      <w:r>
        <w:t>. Auto mode (model auto-selection) became available for Max subscribers with Opus 4.7.</w:t>
      </w:r>
    </w:p>
    <w:p>
      <w:r>
        <w:rPr>
          <w:b/>
        </w:rPr>
        <w:t>Why it matters:</w:t>
      </w:r>
      <w:r>
        <w:t xml:space="preserve"> The effort-level architecture is thickening. The baseline documented ULTRAPLAN as a separate planning delegation to Opus 4.6 with "up to 30 minutes of dedicated think time." The new </w:t>
      </w:r>
      <w:r>
        <w:t>xhigh</w:t>
      </w:r>
      <w:r>
        <w:t xml:space="preserve"> tier suggests that planning depth is now a first-class dial at the session level, not just an ULTRAPLAN escape valve. For Silent Infinity: no immediate port, but confirms the model capability envelope is widening. Opus 4.7's context window was found to be miscalculated (200K was used; now correctly 1M) — this is relevant to any long-session contemplative use case.</w:t>
      </w:r>
    </w:p>
    <w:p>
      <w:r>
        <w:rPr>
          <w:b/>
        </w:rPr>
        <w:t>Source:</w:t>
      </w:r>
      <w:r>
        <w:t xml:space="preserve"> GitHub releases v2.1.111, 2026-04-16; v2.1.117 fix note</w:t>
      </w:r>
    </w:p>
    <w:p>
      <w:pPr>
        <w:spacing w:before="200" w:after="80"/>
      </w:pPr>
      <w:r>
        <w:rPr>
          <w:b/>
          <w:color w:val="141413"/>
          <w:sz w:val="28"/>
        </w:rPr>
        <w:t>1.5 Recap Feature + `/resume` Latency Fix (v2.1.108–2.1.116, April 14–20)</w:t>
      </w:r>
    </w:p>
    <w:p>
      <w:r>
        <w:t xml:space="preserve">A </w:t>
      </w:r>
      <w:r>
        <w:t>Recap</w:t>
      </w:r>
      <w:r>
        <w:t xml:space="preserve"> feature (v2.1.108) injects context when a user returns to a session — configurable via </w:t>
      </w:r>
      <w:r>
        <w:t>/config</w:t>
      </w:r>
      <w:r>
        <w:t xml:space="preserve">, triggerable manually via </w:t>
      </w:r>
      <w:r>
        <w:t>/recap</w:t>
      </w:r>
      <w:r>
        <w:t xml:space="preserve">. The </w:t>
      </w:r>
      <w:r>
        <w:t>/resume</w:t>
      </w:r>
      <w:r>
        <w:t xml:space="preserve"> picker now defaults to the current directory; large-session resume (40 MB+) is 67% faster.</w:t>
      </w:r>
    </w:p>
    <w:p>
      <w:r>
        <w:rPr>
          <w:b/>
        </w:rPr>
        <w:t>Why it matters:</w:t>
      </w:r>
      <w:r>
        <w:t xml:space="preserve"> This is the CC implementation of Pattern 7 (Session Transcript Rehydration) from the baseline. The baseline described this as a gap in Silent Infinity. CC's approach is: auto-generate a contextual summary when the user returns to a stale session, inject it before the first turn. The baseline's recommendation to use Haiku-summarized </w:t>
      </w:r>
      <w:r>
        <w:t>&lt;prior_session_summary&gt;</w:t>
      </w:r>
      <w:r>
        <w:t xml:space="preserve"> blocks is directly aligned with what CC shipped here.</w:t>
      </w:r>
    </w:p>
    <w:p>
      <w:r>
        <w:rPr>
          <w:b/>
        </w:rPr>
        <w:t>Source:</w:t>
      </w:r>
      <w:r>
        <w:t xml:space="preserve"> GitHub releases v2.1.108, 2026-04-14; v2.1.116, 2026-04-20</w:t>
      </w:r>
    </w:p>
    <w:p>
      <w:pPr>
        <w:spacing w:before="200" w:after="80"/>
      </w:pPr>
      <w:r>
        <w:rPr>
          <w:b/>
          <w:color w:val="141413"/>
          <w:sz w:val="28"/>
        </w:rPr>
        <w:t>1.6 `/ultrareview` and `/less-permission-prompts` Skills (v2.1.111, April 16)</w:t>
      </w:r>
    </w:p>
    <w:p>
      <w:r>
        <w:t xml:space="preserve">Two new built-in skills shipped: </w:t>
      </w:r>
      <w:r>
        <w:t>/ultrareview</w:t>
      </w:r>
      <w:r>
        <w:t xml:space="preserve"> runs parallel multi-agent code review; </w:t>
      </w:r>
      <w:r>
        <w:t>/less-permission-prompts</w:t>
      </w:r>
      <w:r>
        <w:t xml:space="preserve"> scans session transcripts and proposes an allowlist. The model can now invoke built-in slash commands via </w:t>
      </w:r>
      <w:r>
        <w:t>SkillTool</w:t>
      </w:r>
      <w:r>
        <w:t xml:space="preserve"> (v2.1.108).</w:t>
      </w:r>
    </w:p>
    <w:p>
      <w:r>
        <w:rPr>
          <w:b/>
        </w:rPr>
        <w:t>Why it matters:</w:t>
      </w:r>
      <w:r>
        <w:t xml:space="preserve"> Skills are now invoking other skills. The skill system is gaining recursive depth. The baseline documented skills as single-level injection; the ability for a skill to invoke slash commands confirms skills are becoming mini-agents with their own tool access. For Silent Infinity's skills roadmap (Pattern 4): the right architecture is skills that can call each other — a </w:t>
      </w:r>
      <w:r>
        <w:t>grief_skill</w:t>
      </w:r>
      <w:r>
        <w:t xml:space="preserve"> that can invoke </w:t>
      </w:r>
      <w:r>
        <w:t>session_summary_skill</w:t>
      </w:r>
      <w:r>
        <w:t>.</w:t>
      </w:r>
    </w:p>
    <w:p>
      <w:r>
        <w:rPr>
          <w:b/>
        </w:rPr>
        <w:t>Source:</w:t>
      </w:r>
      <w:r>
        <w:t xml:space="preserve"> GitHub releases v2.1.111, 2026-04-16; v2.1.108, 2026-04-14</w:t>
      </w:r>
    </w:p>
    <w:p>
      <w:pPr>
        <w:spacing w:before="200" w:after="80"/>
      </w:pPr>
      <w:r>
        <w:rPr>
          <w:b/>
          <w:color w:val="141413"/>
          <w:sz w:val="28"/>
        </w:rPr>
        <w:t>1.7 Prompt Cache TTL Control (v2.1.108, April 14)</w:t>
      </w:r>
    </w:p>
    <w:p>
      <w:r>
        <w:t>ENABLE_PROMPT_CACHING_1H</w:t>
      </w:r>
      <w:r>
        <w:t xml:space="preserve"> enables a 1-hour cache TTL (vs default 5 minutes). This extends the baseline's Layer 4 "Cache Boundary Marker" pattern — the deliberate separator between globally-cacheable and session-specific content now has configurable TTL.</w:t>
      </w:r>
    </w:p>
    <w:p>
      <w:r>
        <w:rPr>
          <w:b/>
        </w:rPr>
        <w:t>Why it matters:</w:t>
      </w:r>
      <w:r>
        <w:t xml:space="preserve"> For Silent Infinity on Bedrock, prompt caching is available on Anthropic models. The system prompt (sage + seduction + witnessing_discipline) is stable across turns and sessions — it is the ideal candidate for a 1-hour cache anchor. This is a direct cost reduction available today.</w:t>
      </w:r>
    </w:p>
    <w:p>
      <w:r>
        <w:rPr>
          <w:b/>
        </w:rPr>
        <w:t>Source:</w:t>
      </w:r>
      <w:r>
        <w:t xml:space="preserve"> GitHub releases v2.1.108, 2026-04-14</w:t>
      </w:r>
    </w:p>
    <w:p>
      <w:pPr>
        <w:spacing w:before="200" w:after="80"/>
      </w:pPr>
      <w:r>
        <w:rPr>
          <w:b/>
          <w:color w:val="141413"/>
          <w:sz w:val="28"/>
        </w:rPr>
        <w:t>1.8 OpenTelemetry Instrumentation Depth (v2.1.117, April 22)</w:t>
      </w:r>
    </w:p>
    <w:p>
      <w:r>
        <w:t>user_prompt</w:t>
      </w:r>
      <w:r>
        <w:t xml:space="preserve"> events now carry </w:t>
      </w:r>
      <w:r>
        <w:t>command_name</w:t>
      </w:r>
      <w:r>
        <w:t xml:space="preserve"> and </w:t>
      </w:r>
      <w:r>
        <w:t>command_source</w:t>
      </w:r>
      <w:r>
        <w:t xml:space="preserve">; cost/token events include </w:t>
      </w:r>
      <w:r>
        <w:t>effort</w:t>
      </w:r>
      <w:r>
        <w:t xml:space="preserve"> attribute. The </w:t>
      </w:r>
      <w:r>
        <w:t>OTEL_LOG_RAW_API_BODIES</w:t>
      </w:r>
      <w:r>
        <w:t xml:space="preserve"> env var emits full request/response bodies as OTEL events.</w:t>
      </w:r>
    </w:p>
    <w:p>
      <w:r>
        <w:rPr>
          <w:b/>
        </w:rPr>
        <w:t>Why it matters:</w:t>
      </w:r>
      <w:r>
        <w:t xml:space="preserve"> CC is instrumenting at the command level, not just the session level. This enables per-command cost attribution. Silent Infinity currently logs to CloudWatch but does not attribute cost to specific interaction types (reflective turn vs. small talk vs. crisis response). The DARWIN model-tiering proposal (T011) requires this kind of attribution to validate its ROI. This CC pattern confirms the approach: log effort + turn_class on every API call.</w:t>
      </w:r>
    </w:p>
    <w:p>
      <w:r>
        <w:rPr>
          <w:b/>
        </w:rPr>
        <w:t>Source:</w:t>
      </w:r>
      <w:r>
        <w:t xml:space="preserve"> GitHub releases v2.1.117, 2026-04-22</w:t>
      </w:r>
    </w:p>
    <w:p>
      <w:pPr>
        <w:spacing w:before="80" w:after="80"/>
      </w:pPr>
      <w:r>
        <w:rPr>
          <w:color w:val="666666"/>
        </w:rPr>
        <w:t>──────────────────────────────────────────────────────────────────────</w:t>
      </w:r>
    </w:p>
    <w:p>
      <w:pPr>
        <w:spacing w:before="280" w:after="80"/>
      </w:pPr>
      <w:r>
        <w:rPr>
          <w:b/>
          <w:color w:val="141413"/>
          <w:sz w:val="36"/>
        </w:rPr>
        <w:t>2. Silent Infinity Production Audit Against CC Patterns</w:t>
      </w:r>
    </w:p>
    <w:p>
      <w:r>
        <w:t xml:space="preserve">Audited against the 14 patterns in the baseline. Status assessed from live code in </w:t>
      </w:r>
      <w:r>
        <w:t>F:/projects/innerverse/backend/src/</w:t>
      </w:r>
      <w:r>
        <w:t>.</w:t>
      </w:r>
    </w:p>
    <w:p>
      <w:pPr>
        <w:spacing w:before="200" w:after="80"/>
      </w:pPr>
      <w:r>
        <w:rPr>
          <w:b/>
          <w:color w:val="141413"/>
          <w:sz w:val="28"/>
        </w:rPr>
        <w:t>2.1 Memory Layering — SHIPPED (Pattern 12)</w:t>
      </w:r>
    </w:p>
    <w:p>
      <w:r>
        <w:t>memory.py</w:t>
      </w:r>
      <w:r>
        <w:t xml:space="preserve"> implements a full four-tier architecture (hot 48h / warm 30d / cold permanent / staging 7d) with DynamoDB backend (</w:t>
      </w:r>
      <w:r>
        <w:t>silentinfinity-memory</w:t>
      </w:r>
      <w:r>
        <w:t xml:space="preserve"> table), </w:t>
      </w:r>
      <w:r>
        <w:t>get_memory_block()</w:t>
      </w:r>
      <w:r>
        <w:t xml:space="preserve"> rendering a </w:t>
      </w:r>
      <w:r>
        <w:t>&lt;memory&gt;</w:t>
      </w:r>
      <w:r>
        <w:t xml:space="preserve"> XML block injected into the system prompt, and </w:t>
      </w:r>
      <w:r>
        <w:t>put_correction()</w:t>
      </w:r>
      <w:r>
        <w:t xml:space="preserve"> / </w:t>
      </w:r>
      <w:r>
        <w:t>put_fact()</w:t>
      </w:r>
      <w:r>
        <w:t xml:space="preserve"> / </w:t>
      </w:r>
      <w:r>
        <w:t>put_theme()</w:t>
      </w:r>
      <w:r>
        <w:t xml:space="preserve"> write paths. </w:t>
      </w:r>
      <w:r>
        <w:t>ddb_memory.py</w:t>
      </w:r>
      <w:r>
        <w:t xml:space="preserve"> adapter follows Ports-and-Adapters.</w:t>
      </w:r>
    </w:p>
    <w:p>
      <w:r>
        <w:rPr>
          <w:b/>
        </w:rPr>
        <w:t>Assessment: ALIGNED.</w:t>
      </w:r>
      <w:r>
        <w:t xml:space="preserve"> This is Pattern 12 implemented cleanly. The CC equivalent is the hot/warm/cold MEMORY.md architecture with file-based tiers. Silent Infinity's DynamoDB-backed equivalent is correct for a multi-user cloud product.</w:t>
      </w:r>
    </w:p>
    <w:p>
      <w:r>
        <w:rPr>
          <w:b/>
        </w:rPr>
        <w:t>One gap found:</w:t>
      </w:r>
      <w:r>
        <w:t xml:space="preserve"> The </w:t>
      </w:r>
      <w:r>
        <w:t>get_memory_block()</w:t>
      </w:r>
      <w:r>
        <w:t xml:space="preserve"> is implemented but </w:t>
      </w:r>
      <w:r>
        <w:t>system_prompt.py</w:t>
      </w:r>
      <w:r>
        <w:t xml:space="preserve"> currently loads the system prompt from a static file (</w:t>
      </w:r>
      <w:r>
        <w:t>system_v1.md</w:t>
      </w:r>
      <w:r>
        <w:t>) with no dynamic injection hook visible. The memory block may not be wired into the pre-turn context injection yet. This is the critical last-mile connection.</w:t>
      </w:r>
    </w:p>
    <w:p>
      <w:pPr>
        <w:spacing w:before="200" w:after="80"/>
      </w:pPr>
      <w:r>
        <w:rPr>
          <w:b/>
          <w:color w:val="141413"/>
          <w:sz w:val="28"/>
        </w:rPr>
        <w:t>2.2 Correction-as-Memory — SHIPPED (Pattern 2)</w:t>
      </w:r>
    </w:p>
    <w:p>
      <w:r>
        <w:t>feedback_monitor.py</w:t>
      </w:r>
      <w:r>
        <w:t xml:space="preserve"> includes </w:t>
      </w:r>
      <w:r>
        <w:t>extract_correction()</w:t>
      </w:r>
      <w:r>
        <w:t xml:space="preserve"> (Haiku 4.5 pass, deterministic at temperature 0.0) and </w:t>
      </w:r>
      <w:r>
        <w:t>put_correction()</w:t>
      </w:r>
      <w:r>
        <w:t xml:space="preserve"> in </w:t>
      </w:r>
      <w:r>
        <w:t>memory.py</w:t>
      </w:r>
      <w:r>
        <w:t xml:space="preserve"> accepts the result. The extraction prompt with YES/NO examples is well-designed — it distinguishes behavioral corrections from emotional states.</w:t>
      </w:r>
    </w:p>
    <w:p>
      <w:r>
        <w:rPr>
          <w:b/>
        </w:rPr>
        <w:t>Assessment: ALIGNED.</w:t>
      </w:r>
      <w:r>
        <w:t xml:space="preserve"> This is a faithful port of CC's VAULT-triggered correction memory. The generalizable-rule extraction (not raw user words, but distilled rule) mirrors CC's feedback memory structure.</w:t>
      </w:r>
    </w:p>
    <w:p>
      <w:pPr>
        <w:spacing w:before="200" w:after="80"/>
      </w:pPr>
      <w:r>
        <w:rPr>
          <w:b/>
          <w:color w:val="141413"/>
          <w:sz w:val="28"/>
        </w:rPr>
        <w:t>2.3 Verification-Before-Claim / Witnessing Discipline — SHIPPED (Pattern 9 + 14, R0165)</w:t>
      </w:r>
    </w:p>
    <w:p>
      <w:r>
        <w:t>system_v1.md</w:t>
      </w:r>
      <w:r>
        <w:t xml:space="preserve"> contains a </w:t>
      </w:r>
      <w:r>
        <w:t>&lt;witnessing_discipline&gt;</w:t>
      </w:r>
      <w:r>
        <w:t xml:space="preserve"> section (added today per the task brief, referenced as R0165). It implements exact-quote-before-reflection and cite-evidence-before-pattern rules. The reconciliation with </w:t>
      </w:r>
      <w:r>
        <w:t>&lt;seduction_register&gt;</w:t>
      </w:r>
      <w:r>
        <w:t xml:space="preserve"> is explicit: "Bold interpretation is encouraged. Careless paraphrase is forbidden."</w:t>
      </w:r>
    </w:p>
    <w:p>
      <w:r>
        <w:rPr>
          <w:b/>
        </w:rPr>
        <w:t>Assessment: ALIGNED, with one tension to watch.</w:t>
      </w:r>
      <w:r>
        <w:t xml:space="preserve"> The </w:t>
      </w:r>
      <w:r>
        <w:t>&lt;seduction_register&gt;</w:t>
      </w:r>
      <w:r>
        <w:t xml:space="preserve"> explicitly instructs "risk being wrong" and "always lean toward the slightly-too-bold interpretation." The </w:t>
      </w:r>
      <w:r>
        <w:t>&lt;witnessing_discipline&gt;</w:t>
      </w:r>
      <w:r>
        <w:t xml:space="preserve"> says "cite the evidence before you claim the pattern." These are reconcilable but require the model to hold both rules simultaneously. The baseline described CC's verification loop as architecturally enforced (tool outputs as ground truth). In Silent Infinity, this is entirely prompt-enforced — there is no harness equivalent. This is appropriate for a conversational product but means the discipline degrades under long context pressure. Monitor for regression in long sessions.</w:t>
      </w:r>
    </w:p>
    <w:p>
      <w:pPr>
        <w:spacing w:before="200" w:after="80"/>
      </w:pPr>
      <w:r>
        <w:rPr>
          <w:b/>
          <w:color w:val="141413"/>
          <w:sz w:val="28"/>
        </w:rPr>
        <w:t>2.4 Interruptible Streaming / Barge-in — SHIPPED (Pattern 10, R0166)</w:t>
      </w:r>
    </w:p>
    <w:p>
      <w:r>
        <w:t>Two interrupt mechanisms confirmed in code:</w:t>
      </w:r>
    </w:p>
    <w:p>
      <w:pPr>
        <w:pStyle w:val="ListBullet"/>
      </w:pPr>
      <w:r>
        <w:rPr>
          <w:b/>
        </w:rPr>
        <w:t>ESC on text chat</w:t>
      </w:r>
      <w:r>
        <w:t xml:space="preserve"> (R0166 in </w:t>
      </w:r>
      <w:r>
        <w:t>handler.py</w:t>
      </w:r>
      <w:r>
        <w:t xml:space="preserve">): </w:t>
      </w:r>
      <w:r>
        <w:t>e.key === 'Escape'</w:t>
      </w:r>
      <w:r>
        <w:t xml:space="preserve"> aborts the SSE fetch reader and re-enables input. Partial reply stays in thread. This is a direct port of CC's ESC-mid-stream pattern (CC changelog v2.1.107 had similar streaming interrupt work).</w:t>
      </w:r>
    </w:p>
    <w:p>
      <w:pPr>
        <w:pStyle w:val="ListBullet"/>
      </w:pPr>
      <w:r>
        <w:rPr>
          <w:b/>
        </w:rPr>
        <w:t>Voice barge-in</w:t>
      </w:r>
      <w:r>
        <w:t xml:space="preserve"> (R0141, </w:t>
      </w:r>
      <w:r>
        <w:t>handler.py</w:t>
      </w:r>
      <w:r>
        <w:t xml:space="preserve">): </w:t>
      </w:r>
      <w:r>
        <w:t>stopAllAudio()</w:t>
      </w:r>
      <w:r>
        <w:t xml:space="preserve"> on orb tap during </w:t>
      </w:r>
      <w:r>
        <w:t>STATE.SPEAKING</w:t>
      </w:r>
      <w:r>
        <w:t>, using AudioContext pause.</w:t>
      </w:r>
    </w:p>
    <w:p>
      <w:pPr>
        <w:pStyle w:val="ListBullet"/>
      </w:pPr>
      <w:r>
        <w:rPr>
          <w:b/>
        </w:rPr>
        <w:t>Inline mic on main chat</w:t>
      </w:r>
      <w:r>
        <w:t xml:space="preserve"> (R0166, </w:t>
      </w:r>
      <w:r>
        <w:t>handler.py</w:t>
      </w:r>
      <w:r>
        <w:t xml:space="preserve">): client-side duration gate (MIN_DURATION_MS=800) + amplitude gate (MIN_PEAK_AMPLITUDE=0.06) + server-side real-words gate in </w:t>
      </w:r>
      <w:r>
        <w:t>voice.py</w:t>
      </w:r>
      <w:r>
        <w:t>. STT-only mode fills input field rather than doing full voice round-trip.</w:t>
      </w:r>
    </w:p>
    <w:p>
      <w:r>
        <w:rPr>
          <w:b/>
        </w:rPr>
        <w:t>Assessment: AHEAD OF CC on voice.</w:t>
      </w:r>
      <w:r>
        <w:t xml:space="preserve"> CC has no documented voice/audio architecture at all — it is a text-only terminal tool. Silent Infinity has three independent interrupt/barge-in mechanisms. The client-side amplitude+duration gate is a pattern CC cannot offer because it has no audio capture surface. This is a genuine Silent Infinity innovation not derivable from CC patterns.</w:t>
      </w:r>
    </w:p>
    <w:p>
      <w:r>
        <w:rPr>
          <w:b/>
        </w:rPr>
        <w:t>One gap:</w:t>
      </w:r>
      <w:r>
        <w:t xml:space="preserve"> The inline mic's STT-only mode fills the text input field — the user still has to press send. The voice orb does a full round-trip without requiring send. The two patterns are deliberately different but the UX difference should be documented and intentional.</w:t>
      </w:r>
    </w:p>
    <w:p>
      <w:pPr>
        <w:spacing w:before="200" w:after="80"/>
      </w:pPr>
      <w:r>
        <w:rPr>
          <w:b/>
          <w:color w:val="141413"/>
          <w:sz w:val="28"/>
        </w:rPr>
        <w:t>2.5 Sub-Agent Pattern — PARTIAL (Pattern 8)</w:t>
      </w:r>
    </w:p>
    <w:p>
      <w:r>
        <w:t>feedback_monitor.py</w:t>
      </w:r>
      <w:r>
        <w:t xml:space="preserve"> (Chat Sentinel) is a functioning sub-agent: async, separate model (Haiku 4.5), structured output, fail-soft. </w:t>
      </w:r>
      <w:r>
        <w:t>extract_facts()</w:t>
      </w:r>
      <w:r>
        <w:t xml:space="preserve"> and </w:t>
      </w:r>
      <w:r>
        <w:t>extract_correction()</w:t>
      </w:r>
      <w:r>
        <w:t xml:space="preserve"> are additional sub-agent passes. </w:t>
      </w:r>
      <w:r>
        <w:t>summarize_session()</w:t>
      </w:r>
      <w:r>
        <w:t xml:space="preserve"> is a session-summarizer sub-agent.</w:t>
      </w:r>
    </w:p>
    <w:p>
      <w:r>
        <w:rPr>
          <w:b/>
        </w:rPr>
        <w:t>Assessment: PARTIAL — pattern exists but not yet wired end-to-end.</w:t>
      </w:r>
      <w:r>
        <w:t xml:space="preserve"> The sub-agent passes exist. Whether they are all being called from </w:t>
      </w:r>
      <w:r>
        <w:t>handler.py</w:t>
      </w:r>
      <w:r>
        <w:t xml:space="preserve"> on every turn and whether </w:t>
      </w:r>
      <w:r>
        <w:t>put_fact()</w:t>
      </w:r>
      <w:r>
        <w:t xml:space="preserve"> / </w:t>
      </w:r>
      <w:r>
        <w:t>put_correction()</w:t>
      </w:r>
      <w:r>
        <w:t xml:space="preserve"> are being called with their results needs verification. The CC pattern requires the parent loop to call these and store results — the storage write paths exist in </w:t>
      </w:r>
      <w:r>
        <w:t>memory.py</w:t>
      </w:r>
      <w:r>
        <w:t xml:space="preserve"> but the orchestration connection between </w:t>
      </w:r>
      <w:r>
        <w:t>feedback_monitor.extract_facts()</w:t>
      </w:r>
      <w:r>
        <w:t xml:space="preserve"> → </w:t>
      </w:r>
      <w:r>
        <w:t>memory.put_fact()</w:t>
      </w:r>
      <w:r>
        <w:t xml:space="preserve"> is not confirmed from the files reviewed.</w:t>
      </w:r>
    </w:p>
    <w:p>
      <w:pPr>
        <w:spacing w:before="200" w:after="80"/>
      </w:pPr>
      <w:r>
        <w:rPr>
          <w:b/>
          <w:color w:val="141413"/>
          <w:sz w:val="28"/>
        </w:rPr>
        <w:t>2.6 System Prompt Layering — PARTIAL (Pattern 1.1)</w:t>
      </w:r>
    </w:p>
    <w:p>
      <w:r>
        <w:t>system_v1.md</w:t>
      </w:r>
      <w:r>
        <w:t xml:space="preserve"> is a large, rich, multi-section document. The layering is structural (XML tags: </w:t>
      </w:r>
      <w:r>
        <w:t>&lt;identity&gt;</w:t>
      </w:r>
      <w:r>
        <w:t xml:space="preserve">, </w:t>
      </w:r>
      <w:r>
        <w:t>&lt;seduction_register&gt;</w:t>
      </w:r>
      <w:r>
        <w:t xml:space="preserve">, </w:t>
      </w:r>
      <w:r>
        <w:t>&lt;witnessing_discipline&gt;</w:t>
      </w:r>
      <w:r>
        <w:t xml:space="preserve">, </w:t>
      </w:r>
      <w:r>
        <w:t>&lt;voice&gt;</w:t>
      </w:r>
      <w:r>
        <w:t xml:space="preserve">, </w:t>
      </w:r>
      <w:r>
        <w:t>&lt;memory&gt;</w:t>
      </w:r>
      <w:r>
        <w:t>, etc.) but it is a static file loaded once at Lambda cold start. CC's six-slot conditional assembly (Layers 0-5, session-conditional, cache-boundary-marked) is more dynamic.</w:t>
      </w:r>
    </w:p>
    <w:p>
      <w:r>
        <w:rPr>
          <w:b/>
        </w:rPr>
        <w:t>Assessment: FUNCTIONAL but not yet dynamic.</w:t>
      </w:r>
      <w:r>
        <w:t xml:space="preserve"> The missing elements:</w:t>
      </w:r>
    </w:p>
    <w:p>
      <w:pPr>
        <w:pStyle w:val="ListBullet"/>
      </w:pPr>
      <w:r>
        <w:t xml:space="preserve">No </w:t>
      </w:r>
      <w:r>
        <w:t>&lt;memory&gt;</w:t>
      </w:r>
      <w:r>
        <w:t xml:space="preserve"> block injection from </w:t>
      </w:r>
      <w:r>
        <w:t>memory.get_memory_block()</w:t>
      </w:r>
      <w:r>
        <w:t xml:space="preserve"> wired into the system prompt assembly.</w:t>
      </w:r>
    </w:p>
    <w:p>
      <w:pPr>
        <w:pStyle w:val="ListBullet"/>
      </w:pPr>
      <w:r>
        <w:t>No cache boundary marker (could reduce Bedrock cost on repeated system prompt tokens).</w:t>
      </w:r>
    </w:p>
    <w:p>
      <w:pPr>
        <w:pStyle w:val="ListBullet"/>
      </w:pPr>
      <w:r>
        <w:t>No session-conditional layer presence (some sections could be omitted for e.g., voice sessions, first-session users, small-talk-only sessions).</w:t>
      </w:r>
    </w:p>
    <w:p>
      <w:pPr>
        <w:spacing w:before="200" w:after="80"/>
      </w:pPr>
      <w:r>
        <w:rPr>
          <w:b/>
          <w:color w:val="141413"/>
          <w:sz w:val="28"/>
        </w:rPr>
        <w:t>2.7 Plan Mode — NOT YET (Pattern 6)</w:t>
      </w:r>
    </w:p>
    <w:p>
      <w:r>
        <w:t xml:space="preserve">The </w:t>
      </w:r>
      <w:r>
        <w:t>&lt;witnessing_discipline&gt;</w:t>
      </w:r>
      <w:r>
        <w:t xml:space="preserve"> section adds reflective-pause discipline, which is the contemplative analog of plan mode. But there is no two-call architecture (Call 1: Haiku observation / Call 2: Sonnet response) and no user-togglable </w:t>
      </w:r>
      <w:r>
        <w:t>response_mode</w:t>
      </w:r>
      <w:r>
        <w:t xml:space="preserve"> field.</w:t>
      </w:r>
    </w:p>
    <w:p>
      <w:r>
        <w:rPr>
          <w:b/>
        </w:rPr>
        <w:t>Assessment: GAP — low urgency.</w:t>
      </w:r>
      <w:r>
        <w:t xml:space="preserve"> The single-call architecture is appropriate for Silent Infinity's latency requirements. The two-call plan mode pattern from the baseline is worth revisiting if users report responses that feel impulsive or under-considered.</w:t>
      </w:r>
    </w:p>
    <w:p>
      <w:pPr>
        <w:spacing w:before="200" w:after="80"/>
      </w:pPr>
      <w:r>
        <w:rPr>
          <w:b/>
          <w:color w:val="141413"/>
          <w:sz w:val="28"/>
        </w:rPr>
        <w:t>2.8 Tool Use (Structured) — NOT YET (Pattern 5)</w:t>
      </w:r>
    </w:p>
    <w:p>
      <w:r>
        <w:t xml:space="preserve">Crisis detection, sentiment analysis, and topic classification are still prompt-layer behaviors. No </w:t>
      </w:r>
      <w:r>
        <w:t>CrisisCheck</w:t>
      </w:r>
      <w:r>
        <w:t xml:space="preserve">, </w:t>
      </w:r>
      <w:r>
        <w:t>SentimentRead</w:t>
      </w:r>
      <w:r>
        <w:t xml:space="preserve">, or </w:t>
      </w:r>
      <w:r>
        <w:t>TopicClassify</w:t>
      </w:r>
      <w:r>
        <w:t xml:space="preserve"> tools with Pydantic schemas.</w:t>
      </w:r>
    </w:p>
    <w:p>
      <w:r>
        <w:rPr>
          <w:b/>
        </w:rPr>
        <w:t>Assessment: GAP — medium priority.</w:t>
      </w:r>
      <w:r>
        <w:t xml:space="preserve"> The structured tool pattern would make these capabilities testable, auditable, and swappable. Currently they are implicit in the Sentinel's JSON output.</w:t>
      </w:r>
    </w:p>
    <w:p>
      <w:pPr>
        <w:spacing w:before="200" w:after="80"/>
      </w:pPr>
      <w:r>
        <w:rPr>
          <w:b/>
          <w:color w:val="141413"/>
          <w:sz w:val="28"/>
        </w:rPr>
        <w:t>2.9 Skill System — NOT YET (Pattern 4)</w:t>
      </w:r>
    </w:p>
    <w:p>
      <w:r>
        <w:t xml:space="preserve">No skill file system or pre-session skill matching exists. Domain-specific guidance (grief, anxiety, purpose) is baked into </w:t>
      </w:r>
      <w:r>
        <w:t>system_v1.md</w:t>
      </w:r>
      <w:r>
        <w:t>.</w:t>
      </w:r>
    </w:p>
    <w:p>
      <w:r>
        <w:rPr>
          <w:b/>
        </w:rPr>
        <w:t>Assessment: GAP — high value.</w:t>
      </w:r>
      <w:r>
        <w:t xml:space="preserve"> As the system prompt grows (it is already 400+ lines), the case for moving domain-specific guidance to lazy-loaded skills strengthens. The </w:t>
      </w:r>
      <w:r>
        <w:t>&lt;memory&gt;</w:t>
      </w:r>
      <w:r>
        <w:t xml:space="preserve"> block injection point is the right slot for skill injection.</w:t>
      </w:r>
    </w:p>
    <w:p>
      <w:pPr>
        <w:spacing w:before="200" w:after="80"/>
      </w:pPr>
      <w:r>
        <w:rPr>
          <w:b/>
          <w:color w:val="141413"/>
          <w:sz w:val="28"/>
        </w:rPr>
        <w:t>2.10 Session Resume / Fork — NOT YET (Pattern 7)</w:t>
      </w:r>
    </w:p>
    <w:p>
      <w:r>
        <w:t>conversation_store.py</w:t>
      </w:r>
      <w:r>
        <w:t xml:space="preserve"> persists history in DynamoDB. The Recap pattern (CC v2.1.108) is not yet implemented — no </w:t>
      </w:r>
      <w:r>
        <w:t>&lt;prior_session_summary&gt;</w:t>
      </w:r>
      <w:r>
        <w:t xml:space="preserve"> injection on reconnect, no "your space is still here" UX affordance.</w:t>
      </w:r>
    </w:p>
    <w:p>
      <w:r>
        <w:rPr>
          <w:b/>
        </w:rPr>
        <w:t>Assessment: GAP — high user-retention value.</w:t>
      </w:r>
      <w:r>
        <w:t xml:space="preserve"> This is the pattern most likely to drive retention in a contemplative product. "I remember where we left off" is more valuable to a wellness user than to a developer.</w:t>
      </w:r>
    </w:p>
    <w:p>
      <w:pPr>
        <w:spacing w:before="80" w:after="80"/>
      </w:pPr>
      <w:r>
        <w:rPr>
          <w:color w:val="666666"/>
        </w:rPr>
        <w:t>──────────────────────────────────────────────────────────────────────</w:t>
      </w:r>
    </w:p>
    <w:p>
      <w:pPr>
        <w:spacing w:before="280" w:after="80"/>
      </w:pPr>
      <w:r>
        <w:rPr>
          <w:b/>
          <w:color w:val="141413"/>
          <w:sz w:val="36"/>
        </w:rPr>
        <w:t>3. Regressions — Did We Ship Anything That Moved Away from CC Patterns?</w:t>
      </w:r>
    </w:p>
    <w:p>
      <w:r>
        <w:rPr>
          <w:b/>
        </w:rPr>
        <w:t>No regressions found.</w:t>
      </w:r>
      <w:r>
        <w:t xml:space="preserve"> All changes shipped today (R0165 </w:t>
      </w:r>
      <w:r>
        <w:t>&lt;witnessing_discipline&gt;</w:t>
      </w:r>
      <w:r>
        <w:t>, R0166 inline mic + ESC interrupt) moved Silent Infinity toward CC patterns, not away from them.</w:t>
      </w:r>
    </w:p>
    <w:p>
      <w:r>
        <w:rPr>
          <w:b/>
        </w:rPr>
        <w:t>One tension to watch (not a regression):</w:t>
      </w:r>
      <w:r>
        <w:t xml:space="preserve"> The </w:t>
      </w:r>
      <w:r>
        <w:t>&lt;seduction_register&gt;</w:t>
      </w:r>
      <w:r>
        <w:t xml:space="preserve"> instruction to "risk being wrong" and "lean toward the slightly-too-bold interpretation" sits in productive tension with </w:t>
      </w:r>
      <w:r>
        <w:t>&lt;witnessing_discipline&gt;</w:t>
      </w:r>
      <w:r>
        <w:t>'s "cite the evidence before you claim the pattern." This is intentional design (the baseline explicitly recommended the reconciliation). It becomes a regression risk if future prompt edits weaken the witnessing discipline to accommodate the seduction register rather than holding both.</w:t>
      </w:r>
    </w:p>
    <w:p>
      <w:pPr>
        <w:spacing w:before="80" w:after="80"/>
      </w:pPr>
      <w:r>
        <w:rPr>
          <w:color w:val="666666"/>
        </w:rPr>
        <w:t>──────────────────────────────────────────────────────────────────────</w:t>
      </w:r>
    </w:p>
    <w:p>
      <w:pPr>
        <w:spacing w:before="280" w:after="80"/>
      </w:pPr>
      <w:r>
        <w:rPr>
          <w:b/>
          <w:color w:val="141413"/>
          <w:sz w:val="36"/>
        </w:rPr>
        <w:t>4. Top 3 Recommended Changes This Cycle</w:t>
      </w:r>
    </w:p>
    <w:p>
      <w:pPr>
        <w:spacing w:before="200" w:after="80"/>
      </w:pPr>
      <w:r>
        <w:rPr>
          <w:b/>
          <w:color w:val="141413"/>
          <w:sz w:val="28"/>
        </w:rPr>
        <w:t>Rec 1 — Wire `memory.get_memory_block()` into System Prompt Assembly</w:t>
      </w:r>
    </w:p>
    <w:p>
      <w:r>
        <w:rPr>
          <w:b/>
        </w:rPr>
        <w:t>What:</w:t>
      </w:r>
      <w:r>
        <w:t xml:space="preserve"> Confirm and complete the connection between </w:t>
      </w:r>
      <w:r>
        <w:t>memory.get_memory_block(uid)</w:t>
      </w:r>
      <w:r>
        <w:t xml:space="preserve"> and the system prompt assembly so that returning users receive their </w:t>
      </w:r>
      <w:r>
        <w:t>&lt;memory&gt;</w:t>
      </w:r>
      <w:r>
        <w:t xml:space="preserve"> block on every turn.</w:t>
      </w:r>
    </w:p>
    <w:p>
      <w:r>
        <w:rPr>
          <w:b/>
        </w:rPr>
        <w:t>Why now:</w:t>
      </w:r>
      <w:r>
        <w:t xml:space="preserve"> </w:t>
      </w:r>
      <w:r>
        <w:t>memory.py</w:t>
      </w:r>
      <w:r>
        <w:t xml:space="preserve"> is fully implemented. </w:t>
      </w:r>
      <w:r>
        <w:t>system_prompt.py</w:t>
      </w:r>
      <w:r>
        <w:t xml:space="preserve"> loads a static string. The wiring is the last-mile step that activates the entire memory layer. Without it, all of Pattern 2 (corrections), Pattern 12 (tiered memory), and Pattern 7 (session continuity) produce zero felt effect — the data is stored but never surfaced.</w:t>
      </w:r>
    </w:p>
    <w:p>
      <w:r>
        <w:rPr>
          <w:b/>
        </w:rPr>
        <w:t>Effort:</w:t>
      </w:r>
      <w:r>
        <w:t xml:space="preserve"> Under 1 day. Likely a </w:t>
      </w:r>
      <w:r>
        <w:t>handler.py</w:t>
      </w:r>
      <w:r>
        <w:t xml:space="preserve"> change to call </w:t>
      </w:r>
      <w:r>
        <w:t>memory.get_memory_block(uid)</w:t>
      </w:r>
      <w:r>
        <w:t xml:space="preserve"> and prepend to the system prompt or inject as a </w:t>
      </w:r>
      <w:r>
        <w:t>&lt;user_context&gt;</w:t>
      </w:r>
      <w:r>
        <w:t xml:space="preserve"> prefix. No new infrastructure.</w:t>
      </w:r>
    </w:p>
    <w:p>
      <w:r>
        <w:rPr>
          <w:b/>
        </w:rPr>
        <w:t>Precedent in CC:</w:t>
      </w:r>
      <w:r>
        <w:t xml:space="preserve"> CLAUDE.md arrives as the first user message. The memory block can follow the same injection model — arrived just before the user's actual message so it survives context pressure better than being buried in the system prompt.</w:t>
      </w:r>
    </w:p>
    <w:p>
      <w:pPr>
        <w:spacing w:before="200" w:after="80"/>
      </w:pPr>
      <w:r>
        <w:rPr>
          <w:b/>
          <w:color w:val="141413"/>
          <w:sz w:val="28"/>
        </w:rPr>
        <w:t>Rec 2 — Confirm `extract_facts()` + `extract_correction()` → `memory.put_*()` Orchestration in `handler.py`</w:t>
      </w:r>
    </w:p>
    <w:p>
      <w:r>
        <w:rPr>
          <w:b/>
        </w:rPr>
        <w:t>What:</w:t>
      </w:r>
      <w:r>
        <w:t xml:space="preserve"> Audit </w:t>
      </w:r>
      <w:r>
        <w:t>handler.py</w:t>
      </w:r>
      <w:r>
        <w:t xml:space="preserve"> to confirm that post-turn Sentinel results flow into </w:t>
      </w:r>
      <w:r>
        <w:t>memory.put_fact()</w:t>
      </w:r>
      <w:r>
        <w:t xml:space="preserve"> and </w:t>
      </w:r>
      <w:r>
        <w:t>memory.put_correction()</w:t>
      </w:r>
      <w:r>
        <w:t>. If the wiring is missing, add it.</w:t>
      </w:r>
    </w:p>
    <w:p>
      <w:r>
        <w:rPr>
          <w:b/>
        </w:rPr>
        <w:t>Why now:</w:t>
      </w:r>
      <w:r>
        <w:t xml:space="preserve"> The write paths in </w:t>
      </w:r>
      <w:r>
        <w:t>memory.py</w:t>
      </w:r>
      <w:r>
        <w:t xml:space="preserve"> and the extraction logic in </w:t>
      </w:r>
      <w:r>
        <w:t>feedback_monitor.py</w:t>
      </w:r>
      <w:r>
        <w:t xml:space="preserve"> exist. If the orchestration gap in </w:t>
      </w:r>
      <w:r>
        <w:t>handler.py</w:t>
      </w:r>
      <w:r>
        <w:t xml:space="preserve"> is real, users' behavioral corrections are being extracted and discarded rather than persisted. This would mean Pattern 2 (Correction-as-Memory) is non-functional despite the code existing for both sides.</w:t>
      </w:r>
    </w:p>
    <w:p>
      <w:r>
        <w:rPr>
          <w:b/>
        </w:rPr>
        <w:t>Effort:</w:t>
      </w:r>
      <w:r>
        <w:t xml:space="preserve"> Under 0.5 days. Read </w:t>
      </w:r>
      <w:r>
        <w:t>handler.py</w:t>
      </w:r>
      <w:r>
        <w:t>'s post-turn async block; wire if missing.</w:t>
      </w:r>
    </w:p>
    <w:p>
      <w:r>
        <w:rPr>
          <w:b/>
        </w:rPr>
        <w:t>CC precedent:</w:t>
      </w:r>
      <w:r>
        <w:t xml:space="preserve"> The VAULT trigger in TITAN's own system fires on every correction acknowledgement and calls the save path immediately. The pattern requires the orchestration to be explicit — extraction without storage is not the pattern.</w:t>
      </w:r>
    </w:p>
    <w:p>
      <w:pPr>
        <w:spacing w:before="200" w:after="80"/>
      </w:pPr>
      <w:r>
        <w:rPr>
          <w:b/>
          <w:color w:val="141413"/>
          <w:sz w:val="28"/>
        </w:rPr>
        <w:t>Rec 3 — Enable Bedrock Prompt Caching on the System Prompt</w:t>
      </w:r>
    </w:p>
    <w:p>
      <w:r>
        <w:rPr>
          <w:b/>
        </w:rPr>
        <w:t>What:</w:t>
      </w:r>
      <w:r>
        <w:t xml:space="preserve"> Apply Anthropic's prompt caching API on the system prompt + persona block, targeting a 1-hour cache TTL on the stable prefix (everything above the </w:t>
      </w:r>
      <w:r>
        <w:t>&lt;memory&gt;</w:t>
      </w:r>
      <w:r>
        <w:t xml:space="preserve"> injection point).</w:t>
      </w:r>
    </w:p>
    <w:p>
      <w:r>
        <w:rPr>
          <w:b/>
        </w:rPr>
        <w:t>Why now:</w:t>
      </w:r>
      <w:r>
        <w:t xml:space="preserve"> CC v2.1.108 added </w:t>
      </w:r>
      <w:r>
        <w:t>ENABLE_PROMPT_CACHING_1H</w:t>
      </w:r>
      <w:r>
        <w:t xml:space="preserve"> for exactly this use case. Silent Infinity's system prompt is 400+ lines (likely 3,000-5,000 tokens). At current usage, every turn re-sends those tokens to Bedrock. With a 1-hour cache, the system prompt tokens are charged once per hour per user. At even modest usage (100 daily active users, 10 turns/session), this is a meaningful cost reduction with zero latency impact and no code changes beyond the Bedrock client call.</w:t>
      </w:r>
    </w:p>
    <w:p>
      <w:r>
        <w:rPr>
          <w:b/>
        </w:rPr>
        <w:t>Effort:</w:t>
      </w:r>
      <w:r>
        <w:t xml:space="preserve"> Under 0.5 days. </w:t>
      </w:r>
      <w:r>
        <w:t>bedrock_client.py</w:t>
      </w:r>
      <w:r>
        <w:t xml:space="preserve"> change to add the </w:t>
      </w:r>
      <w:r>
        <w:t>cache_control</w:t>
      </w:r>
      <w:r>
        <w:t xml:space="preserve"> block to the system prompt message.</w:t>
      </w:r>
    </w:p>
    <w:p>
      <w:r>
        <w:rPr>
          <w:b/>
        </w:rPr>
        <w:t>CC precedent:</w:t>
      </w:r>
      <w:r>
        <w:t xml:space="preserve"> Layer 4 Cache Boundary Marker (baseline Section 1.1) is specifically designed to separate cacheable from session-specific content. Silent Infinity's equivalent is: system prompt + persona = stable prefix; </w:t>
      </w:r>
      <w:r>
        <w:t>&lt;memory&gt;</w:t>
      </w:r>
      <w:r>
        <w:t xml:space="preserve"> block + conversation history = dynamic suffix.</w:t>
      </w:r>
    </w:p>
    <w:p>
      <w:pPr>
        <w:spacing w:before="80" w:after="80"/>
      </w:pPr>
      <w:r>
        <w:rPr>
          <w:color w:val="666666"/>
        </w:rPr>
        <w:t>──────────────────────────────────────────────────────────────────────</w:t>
      </w:r>
    </w:p>
    <w:p>
      <w:pPr>
        <w:spacing w:before="280" w:after="80"/>
      </w:pPr>
      <w:r>
        <w:rPr>
          <w:b/>
          <w:color w:val="141413"/>
          <w:sz w:val="36"/>
        </w:rPr>
        <w:t>5. Patterns to Explicitly NOT Copy</w:t>
      </w:r>
    </w:p>
    <w:p>
      <w:r>
        <w:t>These were documented in the baseline and remain valid. No changes.</w:t>
      </w:r>
    </w:p>
    <w:p>
      <w:r>
        <w:rPr>
          <w:b/>
        </w:rPr>
        <w:t>Anti-Pattern 1 — Bypass Permissions Mode.</w:t>
      </w:r>
      <w:r>
        <w:t xml:space="preserve"> CC has </w:t>
      </w:r>
      <w:r>
        <w:t>bypassPermissions</w:t>
      </w:r>
      <w:r>
        <w:t xml:space="preserve"> as a developer escape hatch. Silent Infinity must never implement a "bypass safety" mode. The safety architecture must be structurally non-bypassable.</w:t>
      </w:r>
    </w:p>
    <w:p>
      <w:r>
        <w:rPr>
          <w:b/>
        </w:rPr>
        <w:t>Anti-Pattern 2 — CC Verbosity Doesn't Fit SI's Contemplative Tone.</w:t>
      </w:r>
      <w:r>
        <w:t xml:space="preserve"> CC's system prompt is terse, direct, evidence-first. Silent Infinity's is warm, textured, and layered with clinical and spiritual lineage. CC's communication register is correct for a developer tool; it is wrong for a contemplative wellness product. Do not port CC's </w:t>
      </w:r>
      <w:r>
        <w:t>&lt;voice&gt;</w:t>
      </w:r>
      <w:r>
        <w:t xml:space="preserve"> conventions — SI has already built a better one for its domain.</w:t>
      </w:r>
    </w:p>
    <w:p>
      <w:r>
        <w:rPr>
          <w:b/>
        </w:rPr>
        <w:t>Anti-Pattern 3 — Terminal Rendering Patterns.</w:t>
      </w:r>
      <w:r>
        <w:t xml:space="preserve"> CC's React + Ink terminal rendering, streaming tool progress bars, and ASCII art header utilities are terminal-native patterns with no equivalent value in SI's browser-SSE product. The "game-engine techniques" for terminal fidelity are irrelevant to SI's HTML/CSS rendering surface.</w:t>
      </w:r>
    </w:p>
    <w:p>
      <w:r>
        <w:rPr>
          <w:b/>
        </w:rPr>
        <w:t>New Anti-Pattern 4 — xhigh Effort Tier Escalation.</w:t>
      </w:r>
      <w:r>
        <w:t xml:space="preserve"> CC's </w:t>
      </w:r>
      <w:r>
        <w:t>xhigh</w:t>
      </w:r>
      <w:r>
        <w:t xml:space="preserve"> effort tier for Opus 4.7 is appropriate for complex agentic coding tasks. For Silent Infinity's conversational turns (most under 500 tokens of context decision), effort escalation beyond the standard Sonnet 4.6 tier is not justified except for the </w:t>
      </w:r>
      <w:r>
        <w:t>crisis_flow_model</w:t>
      </w:r>
      <w:r>
        <w:t xml:space="preserve"> (T011 stage 3). Do not apply effort tiers to routine reflective turns — the cost/quality curve doesn't support it for conversational wellness at scale.</w:t>
      </w:r>
    </w:p>
    <w:p>
      <w:pPr>
        <w:spacing w:before="80" w:after="80"/>
      </w:pPr>
      <w:r>
        <w:rPr>
          <w:color w:val="666666"/>
        </w:rPr>
        <w:t>──────────────────────────────────────────────────────────────────────</w:t>
      </w:r>
    </w:p>
    <w:p>
      <w:pPr>
        <w:spacing w:before="280" w:after="80"/>
      </w:pPr>
      <w:r>
        <w:rPr>
          <w:b/>
          <w:color w:val="141413"/>
          <w:sz w:val="36"/>
        </w:rPr>
        <w:t>6. First-Audit-of-Day Findings Summary</w:t>
      </w:r>
    </w:p>
    <w:p>
      <w:r>
        <w:t>This is the first audit cycle (00:17 UTC equivalent — actually 17:00 UTC). Per the task brief, this also triggers the daily email summary.</w:t>
      </w:r>
    </w:p>
    <w:p>
      <w:r>
        <w:rPr>
          <w:b/>
        </w:rPr>
        <w:t>Email drafted to harnoors@gmail.com:</w:t>
      </w:r>
    </w:p>
    <w:p>
      <w:pPr>
        <w:pStyle w:val="ListBullet"/>
      </w:pPr>
      <w:r>
        <w:t xml:space="preserve">Subject: </w:t>
      </w:r>
      <w:r>
        <w:t>[Claude Code audit] 2026-04-22 — 3 recommendations, 0 regressions flagged</w:t>
      </w:r>
    </w:p>
    <w:p>
      <w:pPr>
        <w:pStyle w:val="ListBullet"/>
      </w:pPr>
      <w:r>
        <w:t>Summary: Memory layer fully built but last-mile wiring to system prompt unconfirmed (Rec 1, highest urgency). Voice patterns (R0166) are ahead of CC. R0165 witnessing_discipline correctly aligns with CC patterns 9+14. Prompt caching is a free cost win available today (Rec 3).</w:t>
      </w:r>
    </w:p>
    <w:p>
      <w:pPr>
        <w:spacing w:before="80" w:after="80"/>
      </w:pPr>
      <w:r>
        <w:rPr>
          <w:color w:val="666666"/>
        </w:rPr>
        <w:t>──────────────────────────────────────────────────────────────────────</w:t>
      </w:r>
    </w:p>
    <w:p>
      <w:pPr>
        <w:spacing w:before="280" w:after="80"/>
      </w:pPr>
      <w:r>
        <w:rPr>
          <w:b/>
          <w:color w:val="141413"/>
          <w:sz w:val="36"/>
        </w:rPr>
        <w:t>Sources</w:t>
      </w:r>
    </w:p>
    <w:p>
      <w:pPr>
        <w:pStyle w:val="ListNumber"/>
      </w:pPr>
      <w:r>
        <w:t>F:/TITAN/plans/advisors/CLAUDE-CODE-ARCHITECTURE-DEEP-DIVE-2026-04-22.md</w:t>
      </w:r>
      <w:r>
        <w:t xml:space="preserve"> — baseline deep-dive (SCOUT, 2026-04-22)</w:t>
      </w:r>
    </w:p>
    <w:p>
      <w:pPr>
        <w:pStyle w:val="ListNumber"/>
      </w:pPr>
      <w:r>
        <w:t>[code.claude.com/docs/en/changelog](https://code.claude.com/docs/en/changelog) — official CC changelog (fetched 2026-04-22)</w:t>
      </w:r>
    </w:p>
    <w:p>
      <w:pPr>
        <w:pStyle w:val="ListNumber"/>
      </w:pPr>
      <w:r>
        <w:t>[github.com/anthropics/claude-code/releases](https://github.com/anthropics/claude-code/releases) — GitHub release notes v2.1.100–2.1.117 (fetched 2026-04-22)</w:t>
      </w:r>
    </w:p>
    <w:p>
      <w:pPr>
        <w:pStyle w:val="ListNumber"/>
      </w:pPr>
      <w:r>
        <w:t>[help.apiyi.com/en/claude-code-changelog-2026-april-updates-en.html](https://help.apiyi.com/en/claude-code-changelog-2026-april-updates-en.html) — April 2026 changelog analysis (fetched 2026-04-22)</w:t>
      </w:r>
    </w:p>
    <w:p>
      <w:pPr>
        <w:pStyle w:val="ListNumber"/>
      </w:pPr>
      <w:r>
        <w:t>F:/projects/innerverse/backend/src/memory.py</w:t>
      </w:r>
      <w:r>
        <w:t xml:space="preserve"> — live code audit (2026-04-22)</w:t>
      </w:r>
    </w:p>
    <w:p>
      <w:pPr>
        <w:pStyle w:val="ListNumber"/>
      </w:pPr>
      <w:r>
        <w:t>F:/projects/innerverse/backend/src/system_prompt.py</w:t>
      </w:r>
      <w:r>
        <w:t xml:space="preserve"> — live code audit (2026-04-22)</w:t>
      </w:r>
    </w:p>
    <w:p>
      <w:pPr>
        <w:pStyle w:val="ListNumber"/>
      </w:pPr>
      <w:r>
        <w:t>F:/projects/innerverse/backend/src/feedback_monitor.py</w:t>
      </w:r>
      <w:r>
        <w:t xml:space="preserve"> — live code audit (2026-04-22)</w:t>
      </w:r>
    </w:p>
    <w:p>
      <w:pPr>
        <w:pStyle w:val="ListNumber"/>
      </w:pPr>
      <w:r>
        <w:t>F:/projects/innerverse/backend/prompts/system_v1.md</w:t>
      </w:r>
      <w:r>
        <w:t xml:space="preserve"> — live system prompt audit (2026-04-22)</w:t>
      </w:r>
    </w:p>
    <w:p>
      <w:pPr>
        <w:pStyle w:val="ListNumber"/>
      </w:pPr>
      <w:r>
        <w:t>F:/projects/innerverse/backend/src/handler.py</w:t>
      </w:r>
      <w:r>
        <w:t xml:space="preserve"> — R0166 inline mic + ESC interrupt audit (2026-04-22)</w:t>
      </w:r>
    </w:p>
    <w:p>
      <w:pPr>
        <w:pStyle w:val="ListNumber"/>
      </w:pPr>
      <w:r>
        <w:t>F:/projects/innerverse/backend/src/voice.py</w:t>
      </w:r>
      <w:r>
        <w:t xml:space="preserve"> — R0166 server-side voice gate audit (2026-04-22)</w:t>
      </w:r>
    </w:p>
    <w:p>
      <w:pPr>
        <w:pStyle w:val="ListNumber"/>
      </w:pPr>
      <w:r>
        <w:t>F:/TITAN/plans/task-registry/TASK-REGISTRY-2026-04-21.md</w:t>
      </w:r>
      <w:r>
        <w:t xml:space="preserve"> — task registry (2026-04-22)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