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THE FIVE — Master Brief</w:t>
      </w:r>
    </w:p>
    <w:p>
      <w:r>
        <w:rPr>
          <w:b/>
        </w:rPr>
        <w:t>Date:</w:t>
      </w:r>
      <w:r>
        <w:t xml:space="preserve"> 2026-05-07</w:t>
      </w:r>
    </w:p>
    <w:p>
      <w:r>
        <w:rPr>
          <w:b/>
        </w:rPr>
        <w:t>Project:</w:t>
      </w:r>
      <w:r>
        <w:t xml:space="preserve"> 5 viral mobile-first single-page apps under </w:t>
      </w:r>
      <w:r>
        <w:t>thefive.silentinfinity.com</w:t>
      </w:r>
    </w:p>
    <w:p>
      <w:r>
        <w:rPr>
          <w:b/>
        </w:rPr>
        <w:t>Mandate:</w:t>
      </w:r>
      <w:r>
        <w:t xml:space="preserve"> Each app must be so seductive a user cannot put it down once opened.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North Star</w:t>
      </w:r>
    </w:p>
    <w:p>
      <w:r>
        <w:t>Apple working-backwards (PR/FAQ first). Amazon Day-1 obsession. Each app must be:</w:t>
      </w:r>
    </w:p>
    <w:p>
      <w:pPr>
        <w:pStyle w:val="ListNumber"/>
      </w:pPr>
      <w:r>
        <w:rPr>
          <w:b/>
        </w:rPr>
        <w:t>Front-to-back customer journey designed first</w:t>
      </w:r>
      <w:r>
        <w:t xml:space="preserve"> — moment of discovery → first-30-seconds → habit loop → paywall → virality → retention.</w:t>
      </w:r>
    </w:p>
    <w:p>
      <w:pPr>
        <w:pStyle w:val="ListNumber"/>
      </w:pPr>
      <w:r>
        <w:rPr>
          <w:b/>
        </w:rPr>
        <w:t>Pre-rendered, hyper-personal</w:t>
      </w:r>
      <w:r>
        <w:t xml:space="preserve"> — a nightly cron generates content tailored to the user </w:t>
      </w:r>
      <w:r>
        <w:rPr>
          <w:i/>
        </w:rPr>
        <w:t>before they open the app</w:t>
      </w:r>
      <w:r>
        <w:t>. The app feels like it knew they were coming.</w:t>
      </w:r>
    </w:p>
    <w:p>
      <w:pPr>
        <w:pStyle w:val="ListNumber"/>
      </w:pPr>
      <w:r>
        <w:rPr>
          <w:b/>
        </w:rPr>
        <w:t>Psychologically loaded</w:t>
      </w:r>
      <w:r>
        <w:t xml:space="preserve"> — curiosity, drama, status, scarcity, growth, dopamine, FOMO, mystery, transformation. Pick at least 3 levers and exploit them ruthlessly.</w:t>
      </w:r>
    </w:p>
    <w:p>
      <w:pPr>
        <w:pStyle w:val="ListNumber"/>
      </w:pPr>
      <w:r>
        <w:rPr>
          <w:b/>
        </w:rPr>
        <w:t>Sells itself</w:t>
      </w:r>
      <w:r>
        <w:t xml:space="preserve"> — clear price tag, instant value, viral share mechanic baked into the core loop (not bolted on).</w:t>
      </w:r>
    </w:p>
    <w:p>
      <w:pPr>
        <w:pStyle w:val="ListNumber"/>
      </w:pPr>
      <w:r>
        <w:rPr>
          <w:b/>
        </w:rPr>
        <w:t>Practical and shippable today</w:t>
      </w:r>
      <w:r>
        <w:t xml:space="preserve"> — single-file mobile-first HTML, hosted on S3+CloudFront. No backend required for MVP beyond the nightly content batch.</w:t>
      </w:r>
    </w:p>
    <w:p>
      <w:pPr>
        <w:spacing w:before="280" w:after="80"/>
      </w:pPr>
      <w:r>
        <w:rPr>
          <w:b/>
          <w:color w:val="141413"/>
          <w:sz w:val="36"/>
        </w:rPr>
        <w:t>The Five Teams (Parallel, $25 each)</w:t>
      </w:r>
    </w:p>
    <w:p>
      <w:r>
        <w:t>Each team has full creative freedom within their vertical lens. They produce:</w:t>
      </w:r>
    </w:p>
    <w:p>
      <w:pPr>
        <w:pStyle w:val="ListBullet"/>
      </w:pPr>
      <w:r>
        <w:t>concept.md</w:t>
      </w:r>
      <w:r>
        <w:t xml:space="preserve"> — Jobs-style PR/FAQ + Bezos-style working-backwards + customer journey + monetization model + viral coefficient + pre-render spec</w:t>
      </w:r>
    </w:p>
    <w:p>
      <w:pPr>
        <w:pStyle w:val="ListBullet"/>
      </w:pPr>
      <w:r>
        <w:t>app.html</w:t>
      </w:r>
      <w:r>
        <w:t xml:space="preserve"> — single-file mobile-first MVP demo (no real backend, but realistic data)</w:t>
      </w:r>
    </w:p>
    <w:p>
      <w:pPr>
        <w:pStyle w:val="ListBullet"/>
      </w:pPr>
      <w:r>
        <w:t>landing.html</w:t>
      </w:r>
      <w:r>
        <w:t xml:space="preserve"> — single-page sales/share landing</w:t>
      </w:r>
    </w:p>
    <w:p>
      <w:pPr>
        <w:pStyle w:val="ListBullet"/>
      </w:pPr>
      <w:r>
        <w:t>pricing-and-virality.md</w:t>
      </w:r>
      <w:r>
        <w:t xml:space="preserve"> — how it makes money + how it spreads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Team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Vertical lens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Subdomain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MIRROR</w:t>
            </w:r>
          </w:p>
        </w:tc>
        <w:tc>
          <w:tcPr>
            <w:tcW w:type="dxa" w:w="2880"/>
          </w:tcPr>
          <w:p>
            <w:r/>
            <w:r>
              <w:t>Identity, transformation, becoming-the-person-you-want-to-be</w:t>
            </w:r>
          </w:p>
        </w:tc>
        <w:tc>
          <w:tcPr>
            <w:tcW w:type="dxa" w:w="2880"/>
          </w:tcPr>
          <w:p>
            <w:r/>
            <w:r>
              <w:t>mirror.silentinfinity.com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ORACLE2</w:t>
            </w:r>
          </w:p>
        </w:tc>
        <w:tc>
          <w:tcPr>
            <w:tcW w:type="dxa" w:w="2880"/>
          </w:tcPr>
          <w:p>
            <w:r/>
            <w:r>
              <w:t>Divination 2.0, probabilistic futures, gamified fortune-telling</w:t>
            </w:r>
          </w:p>
        </w:tc>
        <w:tc>
          <w:tcPr>
            <w:tcW w:type="dxa" w:w="2880"/>
          </w:tcPr>
          <w:p>
            <w:r/>
            <w:r>
              <w:t>oracle2.silentinfinity.com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OBSIDIAN</w:t>
            </w:r>
          </w:p>
        </w:tc>
        <w:tc>
          <w:tcPr>
            <w:tcW w:type="dxa" w:w="2880"/>
          </w:tcPr>
          <w:p>
            <w:r/>
            <w:r>
              <w:t>Shadow self, dark psychology, secret-society aesthetics, exclusivity</w:t>
            </w:r>
          </w:p>
        </w:tc>
        <w:tc>
          <w:tcPr>
            <w:tcW w:type="dxa" w:w="2880"/>
          </w:tcPr>
          <w:p>
            <w:r/>
            <w:r>
              <w:t>obsidian.silentinfinity.com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RUSH</w:t>
            </w:r>
          </w:p>
        </w:tc>
        <w:tc>
          <w:tcPr>
            <w:tcW w:type="dxa" w:w="2880"/>
          </w:tcPr>
          <w:p>
            <w:r/>
            <w:r>
              <w:t>Dopamine micro-wins, streaks, TikTok-style daily drops</w:t>
            </w:r>
          </w:p>
        </w:tc>
        <w:tc>
          <w:tcPr>
            <w:tcW w:type="dxa" w:w="2880"/>
          </w:tcPr>
          <w:p>
            <w:r/>
            <w:r>
              <w:t>rush.silentinfinity.com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AURUM</w:t>
            </w:r>
          </w:p>
        </w:tc>
        <w:tc>
          <w:tcPr>
            <w:tcW w:type="dxa" w:w="2880"/>
          </w:tcPr>
          <w:p>
            <w:r/>
            <w:r>
              <w:t>Wealth, status, power, money-mind, signaling</w:t>
            </w:r>
          </w:p>
        </w:tc>
        <w:tc>
          <w:tcPr>
            <w:tcW w:type="dxa" w:w="2880"/>
          </w:tcPr>
          <w:p>
            <w:r/>
            <w:r>
              <w:t>aurum.silentinfinity.com</w:t>
            </w:r>
          </w:p>
        </w:tc>
      </w:tr>
    </w:tbl>
    <w:p/>
    <w:p>
      <w:r>
        <w:t xml:space="preserve">Plus a 6th hub at </w:t>
      </w:r>
      <w:r>
        <w:t>thefive.silentinfinity.com</w:t>
      </w:r>
      <w:r>
        <w:t xml:space="preserve"> showcasing all five.</w:t>
      </w:r>
    </w:p>
    <w:p>
      <w:pPr>
        <w:spacing w:before="280" w:after="80"/>
      </w:pPr>
      <w:r>
        <w:rPr>
          <w:b/>
          <w:color w:val="141413"/>
          <w:sz w:val="36"/>
        </w:rPr>
        <w:t>Budget rules</w:t>
      </w:r>
    </w:p>
    <w:p>
      <w:pPr>
        <w:pStyle w:val="ListBullet"/>
      </w:pPr>
      <w:r>
        <w:t>$25 max per team for image/audio/video generation (OpenAI gpt-image-1, Bedrock, ElevenLabs)</w:t>
      </w:r>
    </w:p>
    <w:p>
      <w:pPr>
        <w:pStyle w:val="ListBullet"/>
      </w:pPr>
      <w:r>
        <w:t>Bedrock Claude Sonnet 4.6 for text generation = effectively free at this scale</w:t>
      </w:r>
    </w:p>
    <w:p>
      <w:pPr>
        <w:pStyle w:val="ListBullet"/>
      </w:pPr>
      <w:r>
        <w:t xml:space="preserve">Track spend to </w:t>
      </w:r>
      <w:r>
        <w:t>F:/TITAN/plans/thefive/{team}/spend.md</w:t>
      </w:r>
    </w:p>
    <w:p>
      <w:pPr>
        <w:pStyle w:val="ListBullet"/>
      </w:pPr>
      <w:r>
        <w:t>Best concept after review gets next round of funding</w:t>
      </w:r>
    </w:p>
    <w:p>
      <w:pPr>
        <w:spacing w:before="280" w:after="80"/>
      </w:pPr>
      <w:r>
        <w:rPr>
          <w:b/>
          <w:color w:val="141413"/>
          <w:sz w:val="36"/>
        </w:rPr>
        <w:t>Hard constraints</w:t>
      </w:r>
    </w:p>
    <w:p>
      <w:pPr>
        <w:pStyle w:val="ListBullet"/>
      </w:pPr>
      <w:r>
        <w:t>Single-file HTML per app (mobile-first, vertical, max-width 460px on phone, breathes on desktop ≥768px)</w:t>
      </w:r>
    </w:p>
    <w:p>
      <w:pPr>
        <w:pStyle w:val="ListBullet"/>
      </w:pPr>
      <w:r>
        <w:t>Embed inline assets where possible; reference S3 keys for media</w:t>
      </w:r>
    </w:p>
    <w:p>
      <w:pPr>
        <w:pStyle w:val="ListBullet"/>
      </w:pPr>
      <w:r>
        <w:t>No actual auth — fake the personalization with hard-coded "Harnoor" test user</w:t>
      </w:r>
    </w:p>
    <w:p>
      <w:pPr>
        <w:pStyle w:val="ListBullet"/>
      </w:pPr>
      <w:r>
        <w:t>Build for the demo. We're proving virality, not shipping production today.</w:t>
      </w:r>
    </w:p>
    <w:p>
      <w:pPr>
        <w:spacing w:before="280" w:after="80"/>
      </w:pPr>
      <w:r>
        <w:rPr>
          <w:b/>
          <w:color w:val="141413"/>
          <w:sz w:val="36"/>
        </w:rPr>
        <w:t>Deliverable acceptance criteria</w:t>
      </w:r>
    </w:p>
    <w:p>
      <w:pPr>
        <w:pStyle w:val="ListNumber"/>
      </w:pPr>
      <w:r>
        <w:t>PR/FAQ written before code (Amazon style)</w:t>
      </w:r>
    </w:p>
    <w:p>
      <w:pPr>
        <w:pStyle w:val="ListNumber"/>
      </w:pPr>
      <w:r>
        <w:t>Customer journey mapped end-to-end</w:t>
      </w:r>
    </w:p>
    <w:p>
      <w:pPr>
        <w:pStyle w:val="ListNumber"/>
      </w:pPr>
      <w:r>
        <w:t>Monetization is obvious within 60 seconds of using the app</w:t>
      </w:r>
    </w:p>
    <w:p>
      <w:pPr>
        <w:pStyle w:val="ListNumber"/>
      </w:pPr>
      <w:r>
        <w:t>Pre-render spec documents what gets generated nightly per user</w:t>
      </w:r>
    </w:p>
    <w:p>
      <w:pPr>
        <w:pStyle w:val="ListNumber"/>
      </w:pPr>
      <w:r>
        <w:t>App is so good Harnoor opens it and keeps scrolling</w:t>
      </w:r>
    </w:p>
    <w:p>
      <w:pPr>
        <w:pStyle w:val="ListNumber"/>
      </w:pPr>
      <w:r>
        <w:t>Viral mechanic is in the CORE loop, not in a "share" button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