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MOVE — Executive Summary</w:t>
      </w:r>
    </w:p>
    <w:p>
      <w:r>
        <w:rPr>
          <w:b/>
        </w:rPr>
        <w:t>MOVE</w:t>
      </w:r>
      <w:r>
        <w:t xml:space="preserve"> is a single-page mobile web app at </w:t>
      </w:r>
      <w:r>
        <w:rPr>
          <w:b/>
        </w:rPr>
        <w:t>move.livegroweveryday.com</w:t>
      </w:r>
      <w:r>
        <w:t xml:space="preserve"> that delivers one pre-cued workout each morning, adapted to the user's recovery state, equipment (kettlebell, mat, stairs), and time available. The product's thesis: the hardest part of fitness is deciding what to do — so we eliminated the decision. Open the app, see today's session with a hero illustration and a "why today" line, tap a giant orange Start button, set the phone down. A voice coach reads each exercise, counts the work, calls transitions, and ends with "you earned the morning back."</w:t>
      </w:r>
    </w:p>
    <w:p>
      <w:r>
        <w:rPr>
          <w:b/>
        </w:rPr>
        <w:t>Architecture.</w:t>
      </w:r>
      <w:r>
        <w:t xml:space="preserve"> Single HTML file, ~600 lines, inline CSS + JS, no backend, fully offline after first visit. State persists in localStorage. Voice via </w:t>
      </w:r>
      <w:r>
        <w:t>SpeechSynthesisUtterance</w:t>
      </w:r>
      <w:r>
        <w:t>. Five sample sessions are pre-rendered (Quiet Strength, Just-15, Cardio Wake, Push the Door, Family Move) plus a 30-day strip and an SVG exercise library.</w:t>
      </w:r>
    </w:p>
    <w:p>
      <w:r>
        <w:rPr>
          <w:b/>
        </w:rPr>
        <w:t>Hook stack.</w:t>
      </w:r>
      <w:r>
        <w:t xml:space="preserve"> Single-decision elimination + daily-reset agency (skipping shrinks tomorrow, never punishes) + streak-as-identity via the visual strip + voice-coach embodiment that makes the UI disappear once the session starts.</w:t>
      </w:r>
    </w:p>
    <w:p>
      <w:r>
        <w:rPr>
          <w:b/>
        </w:rPr>
        <w:t>Revenue.</w:t>
      </w:r>
      <w:r>
        <w:t xml:space="preserve"> $14/mo subscription + earned-data affiliate (24kg KB upsell at week 6, not week 1) + corporate wellness white-label. Viral via the shareable Weekly Strip and 12-week before/after overlay.</w:t>
      </w:r>
    </w:p>
    <w:p>
      <w:r>
        <w:rPr>
          <w:b/>
        </w:rPr>
        <w:t>Test user.</w:t>
      </w:r>
      <w:r>
        <w:t xml:space="preserve"> Harnoor — 36, founder, DC area, owns one 35lb kettlebell and a flight of stairs. The product is built for the Wednesday after he missed Tuesday — and it makes him show up small instead of skipping again.</w:t>
      </w:r>
    </w:p>
    <w:p>
      <w:r>
        <w:rPr>
          <w:b/>
        </w:rPr>
        <w:t>Status.</w:t>
      </w:r>
      <w:r>
        <w:t xml:space="preserve"> Press release, journey, app, hook analysis, and revenue plan in this folder. Ship.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