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AKIN — Pricing &amp; Virality</w:t>
      </w:r>
    </w:p>
    <w:p>
      <w:pPr>
        <w:spacing w:before="280" w:after="80"/>
      </w:pPr>
      <w:r>
        <w:rPr>
          <w:b/>
          <w:color w:val="141413"/>
          <w:sz w:val="36"/>
        </w:rPr>
        <w:t>Free Tier</w:t>
      </w:r>
    </w:p>
    <w:p>
      <w:pPr>
        <w:pStyle w:val="ListBullet"/>
      </w:pPr>
      <w:r>
        <w:t>3 rounds/day</w:t>
      </w:r>
    </w:p>
    <w:p>
      <w:pPr>
        <w:pStyle w:val="ListBullet"/>
      </w:pPr>
      <w:r>
        <w:t>Standard 20-question bank</w:t>
      </w:r>
    </w:p>
    <w:p>
      <w:pPr>
        <w:pStyle w:val="ListBullet"/>
      </w:pPr>
      <w:r>
        <w:t>Basic share card (white on cyan)</w:t>
      </w:r>
    </w:p>
    <w:p>
      <w:pPr>
        <w:pStyle w:val="ListBullet"/>
      </w:pPr>
      <w:r>
        <w:t>Daily challenge access</w:t>
      </w:r>
    </w:p>
    <w:p>
      <w:pPr>
        <w:pStyle w:val="ListBullet"/>
      </w:pPr>
      <w:r>
        <w:t>No account required</w:t>
      </w:r>
    </w:p>
    <w:p>
      <w:pPr>
        <w:spacing w:before="280" w:after="80"/>
      </w:pPr>
      <w:r>
        <w:rPr>
          <w:b/>
          <w:color w:val="141413"/>
          <w:sz w:val="36"/>
        </w:rPr>
        <w:t>Pro Tier — $9/month</w:t>
      </w:r>
    </w:p>
    <w:p>
      <w:pPr>
        <w:pStyle w:val="ListBullet"/>
      </w:pPr>
      <w:r>
        <w:t>Unlimited rounds</w:t>
      </w:r>
    </w:p>
    <w:p>
      <w:pPr>
        <w:pStyle w:val="ListBullet"/>
      </w:pPr>
      <w:r>
        <w:t>Custom category packs: Your Contacts, Your Reading List, Your Rivals</w:t>
      </w:r>
    </w:p>
    <w:p>
      <w:pPr>
        <w:pStyle w:val="ListBullet"/>
      </w:pPr>
      <w:r>
        <w:t>Enhanced animated share cards (portrait + name animation)</w:t>
      </w:r>
    </w:p>
    <w:p>
      <w:pPr>
        <w:pStyle w:val="ListBullet"/>
      </w:pPr>
      <w:r>
        <w:t>Early access to themed question banks (Horror Villains, Silicon Valley, Music Legends)</w:t>
      </w:r>
    </w:p>
    <w:p>
      <w:pPr>
        <w:pStyle w:val="ListBullet"/>
      </w:pPr>
      <w:r>
        <w:t>Full history with replay</w:t>
      </w:r>
    </w:p>
    <w:p>
      <w:pPr>
        <w:pStyle w:val="ListBullet"/>
      </w:pPr>
      <w:r>
        <w:t>Remove "3 rounds/day" nudge</w:t>
      </w:r>
    </w:p>
    <w:p>
      <w:pPr>
        <w:spacing w:before="280" w:after="80"/>
      </w:pPr>
      <w:r>
        <w:rPr>
          <w:b/>
          <w:color w:val="141413"/>
          <w:sz w:val="36"/>
        </w:rPr>
        <w:t>One-Time: AKIN's Sketchbook — $14</w:t>
      </w:r>
    </w:p>
    <w:p>
      <w:pPr>
        <w:pStyle w:val="ListBullet"/>
      </w:pPr>
      <w:r>
        <w:t>Every person AKIN guesses → Imagen 4 portrait generated</w:t>
      </w:r>
    </w:p>
    <w:p>
      <w:pPr>
        <w:pStyle w:val="ListBullet"/>
      </w:pPr>
      <w:r>
        <w:t>Personal gallery that grows over time</w:t>
      </w:r>
    </w:p>
    <w:p>
      <w:pPr>
        <w:pStyle w:val="ListBullet"/>
      </w:pPr>
      <w:r>
        <w:t>Gallery is shareable as a "gallery of people who live in my head"</w:t>
      </w:r>
    </w:p>
    <w:p>
      <w:pPr>
        <w:pStyle w:val="ListBullet"/>
      </w:pPr>
      <w:r>
        <w:t>Printable as poster or booklet</w:t>
      </w:r>
    </w:p>
    <w:p>
      <w:pPr>
        <w:spacing w:before="80" w:after="80"/>
      </w:pPr>
      <w:r>
        <w:rPr>
          <w:color w:val="666666"/>
        </w:rPr>
        <w:t>──────────────────────────────────────────────────────────────────────</w:t>
      </w:r>
    </w:p>
    <w:p>
      <w:pPr>
        <w:spacing w:before="280" w:after="80"/>
      </w:pPr>
      <w:r>
        <w:rPr>
          <w:b/>
          <w:color w:val="141413"/>
          <w:sz w:val="36"/>
        </w:rPr>
        <w:t>3 Viral Mechanics (Embedded in Core Loop)</w:t>
      </w:r>
    </w:p>
    <w:p>
      <w:pPr>
        <w:spacing w:before="200" w:after="80"/>
      </w:pPr>
      <w:r>
        <w:rPr>
          <w:b/>
          <w:color w:val="141413"/>
          <w:sz w:val="28"/>
        </w:rPr>
        <w:t>1. The Loss Share Card</w:t>
      </w:r>
    </w:p>
    <w:p>
      <w:r>
        <w:t>When AKIN is wrong and the user tells it the answer, AKIN says:</w:t>
      </w:r>
    </w:p>
    <w:p>
      <w:pPr>
        <w:ind w:left="432"/>
      </w:pPr>
      <w:r>
        <w:rPr>
          <w:i/>
          <w:color w:val="666666"/>
        </w:rPr>
        <w:t>"I've never met [NAME] before. You've expanded my mind."</w:t>
      </w:r>
    </w:p>
    <w:p>
      <w:r>
        <w:t xml:space="preserve">Share card: </w:t>
      </w:r>
      <w:r>
        <w:t>I stumped AKIN. It couldn't guess [NAME].</w:t>
      </w:r>
      <w:r>
        <w:t xml:space="preserve">  </w:t>
      </w:r>
    </w:p>
    <w:p>
      <w:r>
        <w:t xml:space="preserve">CTA: </w:t>
      </w:r>
      <w:r>
        <w:t>Can YOU stump it? → akin.silentinfinity.com</w:t>
      </w:r>
    </w:p>
    <w:p>
      <w:r>
        <w:t>Loss cards outperform win cards 3:1 because they reveal the person's inner world. "I stumped AKIN with Naval Ravikant" says something about you. People share it because they're proud and because it's self-revealing in a safe way.</w:t>
      </w:r>
    </w:p>
    <w:p>
      <w:pPr>
        <w:spacing w:before="200" w:after="80"/>
      </w:pPr>
      <w:r>
        <w:rPr>
          <w:b/>
          <w:color w:val="141413"/>
          <w:sz w:val="28"/>
        </w:rPr>
        <w:t>2. The Challenge Link</w:t>
      </w:r>
    </w:p>
    <w:p>
      <w:r>
        <w:t>After any round (win or loss), the user can generate:</w:t>
      </w:r>
    </w:p>
    <w:p>
      <w:pPr>
        <w:ind w:left="432"/>
      </w:pPr>
      <w:r>
        <w:rPr>
          <w:i/>
          <w:color w:val="666666"/>
        </w:rPr>
        <w:t>"I bet AKIN can't guess who I'm thinking of right now. Tap to watch it try."</w:t>
      </w:r>
    </w:p>
    <w:p>
      <w:r>
        <w:t>This is a deep link that loads the app in "challenge mode" with the challenger's history visible. The receiver wants to beat the AI to prove they're harder to guess than the challenger's secret person.</w:t>
      </w:r>
    </w:p>
    <w:p>
      <w:pPr>
        <w:spacing w:before="200" w:after="80"/>
      </w:pPr>
      <w:r>
        <w:rPr>
          <w:b/>
          <w:color w:val="141413"/>
          <w:sz w:val="28"/>
        </w:rPr>
        <w:t>3. The Daily Mystery Person</w:t>
      </w:r>
    </w:p>
    <w:p>
      <w:r>
        <w:t>Every day at midnight, a new global mystery person is set. The app's home screen shows:</w:t>
      </w:r>
    </w:p>
    <w:p>
      <w:pPr>
        <w:ind w:left="432"/>
      </w:pPr>
      <w:r>
        <w:rPr>
          <w:i/>
          <w:color w:val="666666"/>
        </w:rPr>
        <w:t>"Today's mystery: solved by 2,341 people. Average: 14 questions. Your best?"</w:t>
      </w:r>
    </w:p>
    <w:p>
      <w:r>
        <w:t>Users share their solve count. The leaderboard resets daily, creating fresh FOMO every 24 hours. The mystery person is always someone interesting enough to be conversation-worthy when revealed.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