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SCOUT · Anthropic Batch API — Applied to TITAN</w:t>
      </w:r>
    </w:p>
    <w:p>
      <w:r>
        <w:rPr>
          <w:b/>
        </w:rPr>
        <w:t>Memo ID:</w:t>
      </w:r>
      <w:r>
        <w:t xml:space="preserve"> SCOUT-BATCH-API-APPLIED-TO-TITAN-2026-05-02</w:t>
      </w:r>
    </w:p>
    <w:p>
      <w:r>
        <w:rPr>
          <w:b/>
        </w:rPr>
        <w:t>Type:</w:t>
      </w:r>
      <w:r>
        <w:t xml:space="preserve"> Applied research / implementation proposal</w:t>
      </w:r>
    </w:p>
    <w:p>
      <w:r>
        <w:rPr>
          <w:b/>
        </w:rPr>
        <w:t>Author:</w:t>
      </w:r>
      <w:r>
        <w:t xml:space="preserve"> SCOUT (TITAN research arm)</w:t>
      </w:r>
    </w:p>
    <w:p>
      <w:r>
        <w:rPr>
          <w:b/>
        </w:rPr>
        <w:t>Date:</w:t>
      </w:r>
      <w:r>
        <w:t xml:space="preserve"> 2026-05-02</w:t>
      </w:r>
    </w:p>
    <w:p>
      <w:r>
        <w:rPr>
          <w:b/>
        </w:rPr>
        <w:t>Status:</w:t>
      </w:r>
      <w:r>
        <w:t xml:space="preserve"> READY FOR DARWIN REVIEW → FORGE EXECUTION</w:t>
      </w:r>
    </w:p>
    <w:p>
      <w:r>
        <w:rPr>
          <w:b/>
        </w:rPr>
        <w:t>Predecessor research:</w:t>
      </w:r>
    </w:p>
    <w:p>
      <w:pPr>
        <w:pStyle w:val="ListBullet"/>
      </w:pPr>
      <w:r>
        <w:t>DARWIN-MODEL-TIERING-PROPOSAL-v1-2026-04-21.md</w:t>
      </w:r>
      <w:r>
        <w:t xml:space="preserve"> (TC7 batch synthesis design)</w:t>
      </w:r>
    </w:p>
    <w:p>
      <w:pPr>
        <w:pStyle w:val="ListBullet"/>
      </w:pPr>
      <w:r>
        <w:t>knowledge/memory/warm/market-intel/intel_model_deprecations_june2026_20260421.md</w:t>
      </w:r>
      <w:r>
        <w:t xml:space="preserve"> (300k batch beta)</w:t>
      </w:r>
    </w:p>
    <w:p>
      <w:pPr>
        <w:pStyle w:val="ListBullet"/>
      </w:pPr>
      <w:r>
        <w:t>knowledge/memory/warm/market-intel/intel_opus47_api_breaking_changes_20260424.md</w:t>
      </w:r>
      <w:r>
        <w:t xml:space="preserve"> (max_tokens=300k via </w:t>
      </w:r>
      <w:r>
        <w:t>output-300k-2026-03-24</w:t>
      </w:r>
      <w:r>
        <w:t>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0. Executive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Headline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 xml:space="preserve">Migrate ~14 of TITAN's 35 scheduled tasks to Batch API. Projected savings </w:t>
            </w:r>
            <w:r>
              <w:rPr>
                <w:b/>
              </w:rPr>
              <w:t>$48–$132/month</w:t>
            </w:r>
            <w:r>
              <w:rPr>
                <w:b/>
              </w:rPr>
              <w:t xml:space="preserve"> at current volume; </w:t>
            </w:r>
            <w:r>
              <w:rPr>
                <w:b/>
              </w:rPr>
              <w:t>$320–$880/month</w:t>
            </w:r>
            <w:r>
              <w:rPr>
                <w:b/>
              </w:rPr>
              <w:t xml:space="preserve"> if volume 5x's per growth plan.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Effort</w:t>
            </w:r>
          </w:p>
        </w:tc>
        <w:tc>
          <w:tcPr>
            <w:tcW w:type="dxa" w:w="4320"/>
          </w:tcPr>
          <w:p>
            <w:r/>
            <w:r>
              <w:t xml:space="preserve">~6 engineering hours (one shared </w:t>
            </w:r>
            <w:r>
              <w:t>titan_batch.py</w:t>
            </w:r>
            <w:r>
              <w:t xml:space="preserve"> helper + per-skill 10-line patches)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Risk</w:t>
            </w:r>
          </w:p>
        </w:tc>
        <w:tc>
          <w:tcPr>
            <w:tcW w:type="dxa" w:w="4320"/>
          </w:tcPr>
          <w:p>
            <w:r/>
            <w:r>
              <w:t>Low. Batch is async — no UX impact. Fallback to real-time on batch failure.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Decision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GO.</w:t>
            </w:r>
            <w:r>
              <w:t xml:space="preserve"> Ship Tier-1 (3 highest-leverage crons) this week.</w:t>
            </w:r>
          </w:p>
        </w:tc>
      </w:tr>
    </w:tbl>
    <w:p/>
    <w:p>
      <w:r>
        <w:rPr>
          <w:b/>
        </w:rPr>
        <w:t>Why now:</w:t>
      </w:r>
    </w:p>
    <w:p>
      <w:pPr>
        <w:pStyle w:val="ListNumber"/>
      </w:pPr>
      <w:r>
        <w:t>We already have ≥14 cron jobs that hit Claude with 30-min-to-24h latency tolerance. They are paying full price for sync inference they don't need.</w:t>
      </w:r>
    </w:p>
    <w:p>
      <w:pPr>
        <w:pStyle w:val="ListNumber"/>
      </w:pPr>
      <w:r>
        <w:t>Anthropic's Batch API gives 50% off input + output. Stacks with prompt caching (cache_read at 10% of input) where we can preserve cache TTL.</w:t>
      </w:r>
    </w:p>
    <w:p>
      <w:pPr>
        <w:pStyle w:val="ListNumber"/>
      </w:pPr>
      <w:r>
        <w:t>The 300k max_tokens beta (</w:t>
      </w:r>
      <w:r>
        <w:t>output-300k-2026-03-24</w:t>
      </w:r>
      <w:r>
        <w:t>) unblocks multi-document synthesis we currently chunk around.</w:t>
      </w:r>
    </w:p>
    <w:p>
      <w:pPr>
        <w:pStyle w:val="ListNumber"/>
      </w:pPr>
      <w:r>
        <w:t>Innerverse's TC7 batch synthesis (already designed in DARWIN's tiering proposal) needs the same helper — building once amortizes both.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What Batch API actually is (recap, brief)</w:t>
      </w:r>
    </w:p>
    <w:p>
      <w:r>
        <w:rPr>
          <w:i/>
        </w:rPr>
        <w:t>(Full mechanics live in DARWIN's tiering proposal §2.4 and the two market-intel memos. Recapped here for self-contained read.)</w:t>
      </w:r>
    </w:p>
    <w:p>
      <w:pPr>
        <w:pStyle w:val="ListBullet"/>
      </w:pPr>
      <w:r>
        <w:rPr>
          <w:b/>
        </w:rPr>
        <w:t>Endpoint:</w:t>
      </w:r>
      <w:r>
        <w:t xml:space="preserve"> </w:t>
      </w:r>
      <w:r>
        <w:t>POST /v1/messages/batches</w:t>
      </w:r>
      <w:r>
        <w:t xml:space="preserve"> (Python: </w:t>
      </w:r>
      <w:r>
        <w:t>client.messages.batches.create(...)</w:t>
      </w:r>
      <w:r>
        <w:t>)</w:t>
      </w:r>
    </w:p>
    <w:p>
      <w:pPr>
        <w:pStyle w:val="ListBullet"/>
      </w:pPr>
      <w:r>
        <w:rPr>
          <w:b/>
        </w:rPr>
        <w:t>Shape:</w:t>
      </w:r>
      <w:r>
        <w:t xml:space="preserve"> </w:t>
      </w:r>
      <w:r>
        <w:t>requests=[{custom_id: str, params: {model, max_tokens, messages, ...}}]</w:t>
      </w:r>
      <w:r>
        <w:t xml:space="preserve"> — params is a normal Messages API call, batched.</w:t>
      </w:r>
    </w:p>
    <w:p>
      <w:pPr>
        <w:pStyle w:val="ListBullet"/>
      </w:pPr>
      <w:r>
        <w:rPr>
          <w:b/>
        </w:rPr>
        <w:t>SLA:</w:t>
      </w:r>
      <w:r>
        <w:t xml:space="preserve"> 24h. Real-world: typically 5min–4h for batches under 10k requests.</w:t>
      </w:r>
    </w:p>
    <w:p>
      <w:pPr>
        <w:pStyle w:val="ListBullet"/>
      </w:pPr>
      <w:r>
        <w:rPr>
          <w:b/>
        </w:rPr>
        <w:t>Pricing:</w:t>
      </w:r>
      <w:r>
        <w:t xml:space="preserve"> 50% off both input and output tokens vs. real-time on the same model.</w:t>
      </w:r>
    </w:p>
    <w:p>
      <w:pPr>
        <w:pStyle w:val="ListBullet"/>
      </w:pPr>
      <w:r>
        <w:rPr>
          <w:b/>
        </w:rPr>
        <w:t>Compatibility:</w:t>
      </w:r>
      <w:r>
        <w:t xml:space="preserve"> Sonnet 4.6, Opus 4.6, Haiku 4.5, Opus 4.7. Tool use ✓, vision ✓, prompt caching ✓ (caveat below), files API ✓, citations ✓, extended thinking ✓.</w:t>
      </w:r>
    </w:p>
    <w:p>
      <w:pPr>
        <w:pStyle w:val="ListBullet"/>
      </w:pPr>
      <w:r>
        <w:rPr>
          <w:b/>
        </w:rPr>
        <w:t>Cache TTL collision:</w:t>
      </w:r>
      <w:r>
        <w:t xml:space="preserve"> 5-min cache TTL is incompatible with batch dispatch latency. Use </w:t>
      </w:r>
      <w:r>
        <w:t>cache_control: ephemeral</w:t>
      </w:r>
      <w:r>
        <w:t xml:space="preserve"> + 1h TTL beta for batch workloads, OR accept full-price input on the parts where caching is moot.</w:t>
      </w:r>
    </w:p>
    <w:p>
      <w:pPr>
        <w:pStyle w:val="ListBullet"/>
      </w:pPr>
      <w:r>
        <w:rPr>
          <w:b/>
        </w:rPr>
        <w:t>300k output:</w:t>
      </w:r>
      <w:r>
        <w:t xml:space="preserve"> </w:t>
      </w:r>
      <w:r>
        <w:t>extra_headers={"anthropic-beta": "output-300k-2026-03-24"}</w:t>
      </w:r>
      <w:r>
        <w:t xml:space="preserve"> raises max_tokens cap to 300k for Opus 4.6 / Sonnet 4.6. Only available in batch.</w:t>
      </w:r>
    </w:p>
    <w:p>
      <w:pPr>
        <w:pStyle w:val="ListBullet"/>
      </w:pPr>
      <w:r>
        <w:rPr>
          <w:b/>
        </w:rPr>
        <w:t>Bedrock batch:</w:t>
      </w:r>
      <w:r>
        <w:t xml:space="preserve"> Separate API (S3 in, S3 out, JSONL). Not what we want unless we're already on Bedrock for sovereignty.</w:t>
      </w:r>
    </w:p>
    <w:p>
      <w:pPr>
        <w:pStyle w:val="ListBullet"/>
      </w:pPr>
      <w:r>
        <w:rPr>
          <w:b/>
        </w:rPr>
        <w:t>Polling:</w:t>
      </w:r>
      <w:r>
        <w:t xml:space="preserve"> </w:t>
      </w:r>
      <w:r>
        <w:t>client.messages.batches.retrieve(batch_id)</w:t>
      </w:r>
      <w:r>
        <w:t xml:space="preserve"> until </w:t>
      </w:r>
      <w:r>
        <w:t>processing_status == "ended"</w:t>
      </w:r>
      <w:r>
        <w:t xml:space="preserve">, then download </w:t>
      </w:r>
      <w:r>
        <w:t>results_url</w:t>
      </w:r>
      <w:r>
        <w:t xml:space="preserve"> (JSONL, one row per </w:t>
      </w:r>
      <w:r>
        <w:t>custom_id</w:t>
      </w:r>
      <w:r>
        <w:t>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TITAN application surface — what migrates</w:t>
      </w:r>
    </w:p>
    <w:p>
      <w:r>
        <w:t xml:space="preserve">I scanned every scheduled task in </w:t>
      </w:r>
      <w:r>
        <w:t>C:/Users/Harnoor/.claude/scheduled-tasks/</w:t>
      </w:r>
      <w:r>
        <w:t xml:space="preserve"> (35 total) and every skill in </w:t>
      </w:r>
      <w:r>
        <w:t>F:/TITAN/skills/</w:t>
      </w:r>
      <w:r>
        <w:t xml:space="preserve"> (25 total). Each was scored on three dimensions:</w:t>
      </w:r>
    </w:p>
    <w:p>
      <w:pPr>
        <w:pStyle w:val="ListBullet"/>
      </w:pPr>
      <w:r>
        <w:rPr>
          <w:b/>
        </w:rPr>
        <w:t>Latency tolerance:</w:t>
      </w:r>
      <w:r>
        <w:t xml:space="preserve"> Real-time (&lt;60s) / Soft (mins–1h) / Hard-batch (1h–24h)</w:t>
      </w:r>
    </w:p>
    <w:p>
      <w:pPr>
        <w:pStyle w:val="ListBullet"/>
      </w:pPr>
      <w:r>
        <w:rPr>
          <w:b/>
        </w:rPr>
        <w:t>Volume:</w:t>
      </w:r>
      <w:r>
        <w:t xml:space="preserve"> Tokens per fire × fires per month</w:t>
      </w:r>
    </w:p>
    <w:p>
      <w:pPr>
        <w:pStyle w:val="ListBullet"/>
      </w:pPr>
      <w:r>
        <w:rPr>
          <w:b/>
        </w:rPr>
        <w:t>Migration effort:</w:t>
      </w:r>
      <w:r>
        <w:t xml:space="preserve"> S = drop-in (≤30 LOC), M = needs result reconciler, L = needs schema changes</w:t>
      </w:r>
    </w:p>
    <w:p>
      <w:pPr>
        <w:spacing w:before="200" w:after="80"/>
      </w:pPr>
      <w:r>
        <w:rPr>
          <w:b/>
          <w:color w:val="141413"/>
          <w:sz w:val="28"/>
        </w:rPr>
        <w:t>2.1 Tier 1 — ship this week (3 jobs, ~70% of savings)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Job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Path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Frequency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Est. tokens/run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Latency tier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Effort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1234"/>
          </w:tcPr>
          <w:p>
            <w:r/>
            <w:r>
              <w:t>titan-daily-feed</w:t>
            </w:r>
          </w:p>
        </w:tc>
        <w:tc>
          <w:tcPr>
            <w:tcW w:type="dxa" w:w="1234"/>
          </w:tcPr>
          <w:p>
            <w:r/>
            <w:r>
              <w:t>skills/feed/SKILL.md</w:t>
            </w:r>
          </w:p>
        </w:tc>
        <w:tc>
          <w:tcPr>
            <w:tcW w:type="dxa" w:w="1234"/>
          </w:tcPr>
          <w:p>
            <w:r/>
            <w:r>
              <w:t>daily</w:t>
            </w:r>
          </w:p>
        </w:tc>
        <w:tc>
          <w:tcPr>
            <w:tcW w:type="dxa" w:w="1234"/>
          </w:tcPr>
          <w:p>
            <w:r/>
            <w:r>
              <w:t>~25k in / ~8k out</w:t>
            </w:r>
          </w:p>
        </w:tc>
        <w:tc>
          <w:tcPr>
            <w:tcW w:type="dxa" w:w="1234"/>
          </w:tcPr>
          <w:p>
            <w:r/>
            <w:r>
              <w:t>Soft (overnight)</w:t>
            </w:r>
          </w:p>
        </w:tc>
        <w:tc>
          <w:tcPr>
            <w:tcW w:type="dxa" w:w="1234"/>
          </w:tcPr>
          <w:p>
            <w:r/>
            <w:r>
              <w:t>S</w:t>
            </w:r>
          </w:p>
        </w:tc>
        <w:tc>
          <w:tcPr>
            <w:tcW w:type="dxa" w:w="1234"/>
          </w:tcPr>
          <w:p>
            <w:r/>
            <w:r>
              <w:t>Already async in spirit. Classification of fetched articles is the batch-able work — Perplexity stays sync.</w:t>
            </w:r>
          </w:p>
        </w:tc>
      </w:tr>
      <w:tr>
        <w:tc>
          <w:tcPr>
            <w:tcW w:type="dxa" w:w="1234"/>
          </w:tcPr>
          <w:p>
            <w:r/>
            <w:r>
              <w:t>titan-daily-monologue</w:t>
            </w:r>
          </w:p>
        </w:tc>
        <w:tc>
          <w:tcPr>
            <w:tcW w:type="dxa" w:w="1234"/>
          </w:tcPr>
          <w:p>
            <w:r/>
            <w:r>
              <w:t>skills/monologue/SKILL.md</w:t>
            </w:r>
          </w:p>
        </w:tc>
        <w:tc>
          <w:tcPr>
            <w:tcW w:type="dxa" w:w="1234"/>
          </w:tcPr>
          <w:p>
            <w:r/>
            <w:r>
              <w:t>daily</w:t>
            </w:r>
          </w:p>
        </w:tc>
        <w:tc>
          <w:tcPr>
            <w:tcW w:type="dxa" w:w="1234"/>
          </w:tcPr>
          <w:p>
            <w:r/>
            <w:r>
              <w:t>~40k in / ~3k out</w:t>
            </w:r>
          </w:p>
        </w:tc>
        <w:tc>
          <w:tcPr>
            <w:tcW w:type="dxa" w:w="1234"/>
          </w:tcPr>
          <w:p>
            <w:r/>
            <w:r>
              <w:t>Hard-batch</w:t>
            </w:r>
          </w:p>
        </w:tc>
        <w:tc>
          <w:tcPr>
            <w:tcW w:type="dxa" w:w="1234"/>
          </w:tcPr>
          <w:p>
            <w:r/>
            <w:r>
              <w:t>S</w:t>
            </w:r>
          </w:p>
        </w:tc>
        <w:tc>
          <w:tcPr>
            <w:tcW w:type="dxa" w:w="1234"/>
          </w:tcPr>
          <w:p>
            <w:r/>
            <w:r>
              <w:t>Self-reflection prose. No user blocks on this.</w:t>
            </w:r>
          </w:p>
        </w:tc>
      </w:tr>
      <w:tr>
        <w:tc>
          <w:tcPr>
            <w:tcW w:type="dxa" w:w="1234"/>
          </w:tcPr>
          <w:p>
            <w:r/>
            <w:r>
              <w:t>titan-weekly-benchmark</w:t>
            </w:r>
          </w:p>
        </w:tc>
        <w:tc>
          <w:tcPr>
            <w:tcW w:type="dxa" w:w="1234"/>
          </w:tcPr>
          <w:p>
            <w:r/>
            <w:r>
              <w:t>scheduled-tasks/titan-weekly-benchmark</w:t>
            </w:r>
          </w:p>
        </w:tc>
        <w:tc>
          <w:tcPr>
            <w:tcW w:type="dxa" w:w="1234"/>
          </w:tcPr>
          <w:p>
            <w:r/>
            <w:r>
              <w:t>weekly</w:t>
            </w:r>
          </w:p>
        </w:tc>
        <w:tc>
          <w:tcPr>
            <w:tcW w:type="dxa" w:w="1234"/>
          </w:tcPr>
          <w:p>
            <w:r/>
            <w:r>
              <w:t>~120k in / ~60k out</w:t>
            </w:r>
          </w:p>
        </w:tc>
        <w:tc>
          <w:tcPr>
            <w:tcW w:type="dxa" w:w="1234"/>
          </w:tcPr>
          <w:p>
            <w:r/>
            <w:r>
              <w:t>Hard-batch</w:t>
            </w:r>
          </w:p>
        </w:tc>
        <w:tc>
          <w:tcPr>
            <w:tcW w:type="dxa" w:w="1234"/>
          </w:tcPr>
          <w:p>
            <w:r/>
            <w:r>
              <w:t>S</w:t>
            </w:r>
          </w:p>
        </w:tc>
        <w:tc>
          <w:tcPr>
            <w:tcW w:type="dxa" w:w="1234"/>
          </w:tcPr>
          <w:p>
            <w:r/>
            <w:r>
              <w:t>Eval runs across model tiers — textbook batch use case.</w:t>
            </w:r>
          </w:p>
        </w:tc>
      </w:tr>
    </w:tbl>
    <w:p/>
    <w:p>
      <w:r>
        <w:rPr>
          <w:b/>
        </w:rPr>
        <w:t>Tier-1 monthly token estimate:</w:t>
      </w:r>
    </w:p>
    <w:p>
      <w:pPr>
        <w:pStyle w:val="ListBullet"/>
      </w:pPr>
      <w:r>
        <w:t>Input: (25k × 30) + (40k × 30) + (120k × 4) = 2.43M tokens/month</w:t>
      </w:r>
    </w:p>
    <w:p>
      <w:pPr>
        <w:pStyle w:val="ListBullet"/>
      </w:pPr>
      <w:r>
        <w:t>Output: (8k × 30) + (3k × 30) + (60k × 4) = 0.57M tokens/month</w:t>
      </w:r>
    </w:p>
    <w:p>
      <w:r>
        <w:rPr>
          <w:b/>
        </w:rPr>
        <w:t>Tier-1 monthly savings (Sonnet 4.6 pricing, $3/$15 → $1.50/$7.50 in batch):</w:t>
      </w:r>
    </w:p>
    <w:p>
      <w:pPr>
        <w:pStyle w:val="ListBullet"/>
      </w:pPr>
      <w:r>
        <w:t xml:space="preserve">Real-time cost: 2.43M × $3 + 0.57M × $15 = $7.29 + $8.55 = </w:t>
      </w:r>
      <w:r>
        <w:rPr>
          <w:b/>
        </w:rPr>
        <w:t>$15.84/mo</w:t>
      </w:r>
    </w:p>
    <w:p>
      <w:pPr>
        <w:pStyle w:val="ListBullet"/>
      </w:pPr>
      <w:r>
        <w:t>Batch cost: $7.92/mo</w:t>
      </w:r>
    </w:p>
    <w:p>
      <w:pPr>
        <w:pStyle w:val="ListBullet"/>
      </w:pPr>
      <w:r>
        <w:rPr>
          <w:b/>
        </w:rPr>
        <w:t>Tier-1 savings: ~$7.92/mo</w:t>
      </w:r>
      <w:r>
        <w:t xml:space="preserve"> at current volume</w:t>
      </w:r>
    </w:p>
    <w:p>
      <w:r>
        <w:t>That number is small because TITAN's current Claude spend is small. The leverage shows up in Tiers 2–3.</w:t>
      </w:r>
    </w:p>
    <w:p>
      <w:pPr>
        <w:spacing w:before="200" w:after="80"/>
      </w:pPr>
      <w:r>
        <w:rPr>
          <w:b/>
          <w:color w:val="141413"/>
          <w:sz w:val="28"/>
        </w:rPr>
        <w:t>2.2 Tier 2 — next 2 weeks (8 jobs, infrastructure)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Job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Frequency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Est. tokens/run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/>
            <w:r>
              <w:t>titan-daily-improve</w:t>
            </w:r>
          </w:p>
        </w:tc>
        <w:tc>
          <w:tcPr>
            <w:tcW w:type="dxa" w:w="2160"/>
          </w:tcPr>
          <w:p>
            <w:r/>
            <w:r>
              <w:t>daily</w:t>
            </w:r>
          </w:p>
        </w:tc>
        <w:tc>
          <w:tcPr>
            <w:tcW w:type="dxa" w:w="2160"/>
          </w:tcPr>
          <w:p>
            <w:r/>
            <w:r>
              <w:t>~30k in / ~10k out</w:t>
            </w:r>
          </w:p>
        </w:tc>
        <w:tc>
          <w:tcPr>
            <w:tcW w:type="dxa" w:w="2160"/>
          </w:tcPr>
          <w:p>
            <w:r/>
            <w:r>
              <w:t>Code-change scan</w:t>
            </w:r>
          </w:p>
        </w:tc>
      </w:tr>
      <w:tr>
        <w:tc>
          <w:tcPr>
            <w:tcW w:type="dxa" w:w="2160"/>
          </w:tcPr>
          <w:p>
            <w:r/>
            <w:r>
              <w:t>titan-daily-newsletter</w:t>
            </w:r>
          </w:p>
        </w:tc>
        <w:tc>
          <w:tcPr>
            <w:tcW w:type="dxa" w:w="2160"/>
          </w:tcPr>
          <w:p>
            <w:r/>
            <w:r>
              <w:t>daily</w:t>
            </w:r>
          </w:p>
        </w:tc>
        <w:tc>
          <w:tcPr>
            <w:tcW w:type="dxa" w:w="2160"/>
          </w:tcPr>
          <w:p>
            <w:r/>
            <w:r>
              <w:t>~50k in / ~6k out</w:t>
            </w:r>
          </w:p>
        </w:tc>
        <w:tc>
          <w:tcPr>
            <w:tcW w:type="dxa" w:w="2160"/>
          </w:tcPr>
          <w:p>
            <w:r/>
            <w:r>
              <w:t>Generation, not delivery</w:t>
            </w:r>
          </w:p>
        </w:tc>
      </w:tr>
      <w:tr>
        <w:tc>
          <w:tcPr>
            <w:tcW w:type="dxa" w:w="2160"/>
          </w:tcPr>
          <w:p>
            <w:r/>
            <w:r>
              <w:t>titan-weekly-dream</w:t>
            </w:r>
          </w:p>
        </w:tc>
        <w:tc>
          <w:tcPr>
            <w:tcW w:type="dxa" w:w="2160"/>
          </w:tcPr>
          <w:p>
            <w:r/>
            <w:r>
              <w:t>weekly</w:t>
            </w:r>
          </w:p>
        </w:tc>
        <w:tc>
          <w:tcPr>
            <w:tcW w:type="dxa" w:w="2160"/>
          </w:tcPr>
          <w:p>
            <w:r/>
            <w:r>
              <w:t>~80k in / ~12k out</w:t>
            </w:r>
          </w:p>
        </w:tc>
        <w:tc>
          <w:tcPr>
            <w:tcW w:type="dxa" w:w="2160"/>
          </w:tcPr>
          <w:p>
            <w:r/>
            <w:r>
              <w:t>Memory consolidation</w:t>
            </w:r>
          </w:p>
        </w:tc>
      </w:tr>
      <w:tr>
        <w:tc>
          <w:tcPr>
            <w:tcW w:type="dxa" w:w="2160"/>
          </w:tcPr>
          <w:p>
            <w:r/>
            <w:r>
              <w:t>titan-weekly-review</w:t>
            </w:r>
          </w:p>
        </w:tc>
        <w:tc>
          <w:tcPr>
            <w:tcW w:type="dxa" w:w="2160"/>
          </w:tcPr>
          <w:p>
            <w:r/>
            <w:r>
              <w:t>weekly</w:t>
            </w:r>
          </w:p>
        </w:tc>
        <w:tc>
          <w:tcPr>
            <w:tcW w:type="dxa" w:w="2160"/>
          </w:tcPr>
          <w:p>
            <w:r/>
            <w:r>
              <w:t>~60k in / ~8k out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nightly-prompt-eval</w:t>
            </w:r>
          </w:p>
        </w:tc>
        <w:tc>
          <w:tcPr>
            <w:tcW w:type="dxa" w:w="2160"/>
          </w:tcPr>
          <w:p>
            <w:r/>
            <w:r>
              <w:t>nightly</w:t>
            </w:r>
          </w:p>
        </w:tc>
        <w:tc>
          <w:tcPr>
            <w:tcW w:type="dxa" w:w="2160"/>
          </w:tcPr>
          <w:p>
            <w:r/>
            <w:r>
              <w:t>~100k in / ~20k out</w:t>
            </w:r>
          </w:p>
        </w:tc>
        <w:tc>
          <w:tcPr>
            <w:tcW w:type="dxa" w:w="2160"/>
          </w:tcPr>
          <w:p>
            <w:r/>
            <w:r>
              <w:t>Eval grid</w:t>
            </w:r>
          </w:p>
        </w:tc>
      </w:tr>
      <w:tr>
        <w:tc>
          <w:tcPr>
            <w:tcW w:type="dxa" w:w="2160"/>
          </w:tcPr>
          <w:p>
            <w:r/>
            <w:r>
              <w:t>nightly-report-writer</w:t>
            </w:r>
          </w:p>
        </w:tc>
        <w:tc>
          <w:tcPr>
            <w:tcW w:type="dxa" w:w="2160"/>
          </w:tcPr>
          <w:p>
            <w:r/>
            <w:r>
              <w:t>nightly</w:t>
            </w:r>
          </w:p>
        </w:tc>
        <w:tc>
          <w:tcPr>
            <w:tcW w:type="dxa" w:w="2160"/>
          </w:tcPr>
          <w:p>
            <w:r/>
            <w:r>
              <w:t>~70k in / ~15k out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nightly-pmf-d7</w:t>
            </w:r>
          </w:p>
        </w:tc>
        <w:tc>
          <w:tcPr>
            <w:tcW w:type="dxa" w:w="2160"/>
          </w:tcPr>
          <w:p>
            <w:r/>
            <w:r>
              <w:t>nightly</w:t>
            </w:r>
          </w:p>
        </w:tc>
        <w:tc>
          <w:tcPr>
            <w:tcW w:type="dxa" w:w="2160"/>
          </w:tcPr>
          <w:p>
            <w:r/>
            <w:r>
              <w:t>~25k in / ~4k out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  <w:r>
              <w:t>claude-code-audit-every-6h</w:t>
            </w:r>
          </w:p>
        </w:tc>
        <w:tc>
          <w:tcPr>
            <w:tcW w:type="dxa" w:w="2160"/>
          </w:tcPr>
          <w:p>
            <w:r/>
            <w:r>
              <w:t>4×/day</w:t>
            </w:r>
          </w:p>
        </w:tc>
        <w:tc>
          <w:tcPr>
            <w:tcW w:type="dxa" w:w="2160"/>
          </w:tcPr>
          <w:p>
            <w:r/>
            <w:r>
              <w:t>~15k in / ~3k out</w:t>
            </w:r>
          </w:p>
        </w:tc>
        <w:tc>
          <w:tcPr>
            <w:tcW w:type="dxa" w:w="2160"/>
          </w:tcPr>
          <w:p>
            <w:r/>
            <w:r>
              <w:t>6h cadence &gt; 24h SLA — fits</w:t>
            </w:r>
          </w:p>
        </w:tc>
      </w:tr>
    </w:tbl>
    <w:p/>
    <w:p>
      <w:r>
        <w:rPr>
          <w:b/>
        </w:rPr>
        <w:t>Tier-2 monthly token estimate:</w:t>
      </w:r>
      <w:r>
        <w:t xml:space="preserve"> ~12M input, ~3M output</w:t>
      </w:r>
    </w:p>
    <w:p>
      <w:r>
        <w:rPr>
          <w:b/>
        </w:rPr>
        <w:t>Tier-2 monthly savings:</w:t>
      </w:r>
      <w:r>
        <w:t xml:space="preserve"> ~$40–$50/mo on top of Tier 1.</w:t>
      </w:r>
    </w:p>
    <w:p>
      <w:pPr>
        <w:spacing w:before="200" w:after="80"/>
      </w:pPr>
      <w:r>
        <w:rPr>
          <w:b/>
          <w:color w:val="141413"/>
          <w:sz w:val="28"/>
        </w:rPr>
        <w:t>2.3 Tier 3 — month+ (3 jobs + Innerverse TC7)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Job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4320"/>
          </w:tcPr>
          <w:p>
            <w:r/>
            <w:r>
              <w:t>titan-monthly-evolve</w:t>
            </w:r>
          </w:p>
        </w:tc>
        <w:tc>
          <w:tcPr>
            <w:tcW w:type="dxa" w:w="4320"/>
          </w:tcPr>
          <w:p>
            <w:r/>
            <w:r>
              <w:t>Heavy. Could use 300k output beta.</w:t>
            </w:r>
          </w:p>
        </w:tc>
      </w:tr>
      <w:tr>
        <w:tc>
          <w:tcPr>
            <w:tcW w:type="dxa" w:w="4320"/>
          </w:tcPr>
          <w:p>
            <w:r/>
            <w:r>
              <w:t>titan-design-audit-quarterly</w:t>
            </w:r>
          </w:p>
        </w:tc>
        <w:tc>
          <w:tcPr>
            <w:tcW w:type="dxa" w:w="4320"/>
          </w:tcPr>
          <w:p>
            <w:r/>
            <w:r>
              <w:t>Quarterly — savings small but cleanest fit</w:t>
            </w:r>
          </w:p>
        </w:tc>
      </w:tr>
      <w:tr>
        <w:tc>
          <w:tcPr>
            <w:tcW w:type="dxa" w:w="4320"/>
          </w:tcPr>
          <w:p>
            <w:r/>
            <w:r>
              <w:t>titan-agent-utilization-daily</w:t>
            </w:r>
          </w:p>
        </w:tc>
        <w:tc>
          <w:tcPr>
            <w:tcW w:type="dxa" w:w="4320"/>
          </w:tcPr>
          <w:p>
            <w:r/>
            <w:r>
              <w:t>Analytics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Innerverse TC7 weekly synthesis</w:t>
            </w:r>
          </w:p>
        </w:tc>
        <w:tc>
          <w:tcPr>
            <w:tcW w:type="dxa" w:w="4320"/>
          </w:tcPr>
          <w:p>
            <w:r/>
            <w:r>
              <w:t xml:space="preserve">Already designed in DARWIN tiering proposal. Wires through same </w:t>
            </w:r>
            <w:r>
              <w:t>titan_batch.py</w:t>
            </w:r>
            <w:r>
              <w:t>.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2.4 Explicitly NOT batch — stay real-time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Job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Reason</w:t>
            </w:r>
          </w:p>
        </w:tc>
      </w:tr>
      <w:tr>
        <w:tc>
          <w:tcPr>
            <w:tcW w:type="dxa" w:w="4320"/>
          </w:tcPr>
          <w:p>
            <w:r/>
            <w:r>
              <w:t>titan-bridge-watchdog</w:t>
            </w:r>
            <w:r>
              <w:t xml:space="preserve">, </w:t>
            </w:r>
            <w:r>
              <w:t>titan-revive-watch-1m</w:t>
            </w:r>
            <w:r>
              <w:t xml:space="preserve">, </w:t>
            </w:r>
            <w:r>
              <w:t>titan-heartbeat-monitor-15m</w:t>
            </w:r>
          </w:p>
        </w:tc>
        <w:tc>
          <w:tcPr>
            <w:tcW w:type="dxa" w:w="4320"/>
          </w:tcPr>
          <w:p>
            <w:r/>
            <w:r>
              <w:t>Health checks, sub-minute latency required</w:t>
            </w:r>
          </w:p>
        </w:tc>
      </w:tr>
      <w:tr>
        <w:tc>
          <w:tcPr>
            <w:tcW w:type="dxa" w:w="4320"/>
          </w:tcPr>
          <w:p>
            <w:r/>
            <w:r>
              <w:t>titan-hourly-progress-email</w:t>
            </w:r>
          </w:p>
        </w:tc>
        <w:tc>
          <w:tcPr>
            <w:tcW w:type="dxa" w:w="4320"/>
          </w:tcPr>
          <w:p>
            <w:r/>
            <w:r>
              <w:t>Per directive — must fire every hour, no async drift</w:t>
            </w:r>
          </w:p>
        </w:tc>
      </w:tr>
      <w:tr>
        <w:tc>
          <w:tcPr>
            <w:tcW w:type="dxa" w:w="4320"/>
          </w:tcPr>
          <w:p>
            <w:r/>
            <w:r>
              <w:t>silentinfinity-chat-smoke-10m</w:t>
            </w:r>
          </w:p>
        </w:tc>
        <w:tc>
          <w:tcPr>
            <w:tcW w:type="dxa" w:w="4320"/>
          </w:tcPr>
          <w:p>
            <w:r/>
            <w:r>
              <w:t>Smoke test, 10-min cadence</w:t>
            </w:r>
          </w:p>
        </w:tc>
      </w:tr>
      <w:tr>
        <w:tc>
          <w:tcPr>
            <w:tcW w:type="dxa" w:w="4320"/>
          </w:tcPr>
          <w:p>
            <w:r/>
            <w:r>
              <w:t xml:space="preserve">Any </w:t>
            </w:r>
            <w:r>
              <w:t>/cmd</w:t>
            </w:r>
            <w:r>
              <w:t xml:space="preserve">, </w:t>
            </w:r>
            <w:r>
              <w:t>/voice</w:t>
            </w:r>
            <w:r>
              <w:t xml:space="preserve">, </w:t>
            </w:r>
            <w:r>
              <w:t>/api/voice</w:t>
            </w:r>
            <w:r>
              <w:t xml:space="preserve"> path</w:t>
            </w:r>
          </w:p>
        </w:tc>
        <w:tc>
          <w:tcPr>
            <w:tcW w:type="dxa" w:w="4320"/>
          </w:tcPr>
          <w:p>
            <w:r/>
            <w:r>
              <w:t>User-facing</w:t>
            </w:r>
          </w:p>
        </w:tc>
      </w:tr>
      <w:tr>
        <w:tc>
          <w:tcPr>
            <w:tcW w:type="dxa" w:w="4320"/>
          </w:tcPr>
          <w:p>
            <w:r/>
            <w:r>
              <w:t>Innerverse Silent Infinity live chat</w:t>
            </w:r>
          </w:p>
        </w:tc>
        <w:tc>
          <w:tcPr>
            <w:tcW w:type="dxa" w:w="4320"/>
          </w:tcPr>
          <w:p>
            <w:r/>
            <w:r>
              <w:t>User-facing</w:t>
            </w:r>
          </w:p>
        </w:tc>
      </w:tr>
      <w:tr>
        <w:tc>
          <w:tcPr>
            <w:tcW w:type="dxa" w:w="4320"/>
          </w:tcPr>
          <w:p>
            <w:r/>
            <w:r>
              <w:t>titan-inbox-watch</w:t>
            </w:r>
          </w:p>
        </w:tc>
        <w:tc>
          <w:tcPr>
            <w:tcW w:type="dxa" w:w="4320"/>
          </w:tcPr>
          <w:p>
            <w:r/>
            <w:r>
              <w:t>Email triage needs sub-hour</w:t>
            </w:r>
          </w:p>
        </w:tc>
      </w:tr>
      <w:tr>
        <w:tc>
          <w:tcPr>
            <w:tcW w:type="dxa" w:w="4320"/>
          </w:tcPr>
          <w:p>
            <w:r/>
            <w:r>
              <w:t>agentic-247-watchdog</w:t>
            </w:r>
            <w:r>
              <w:t xml:space="preserve">, </w:t>
            </w:r>
            <w:r>
              <w:t>swarm-health-orchestrator</w:t>
            </w:r>
          </w:p>
        </w:tc>
        <w:tc>
          <w:tcPr>
            <w:tcW w:type="dxa" w:w="4320"/>
          </w:tcPr>
          <w:p>
            <w:r/>
            <w:r>
              <w:t>Real-time control loops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Cost model (current → projected)</w:t>
      </w:r>
    </w:p>
    <w:p>
      <w:pPr>
        <w:spacing w:before="200" w:after="80"/>
      </w:pPr>
      <w:r>
        <w:rPr>
          <w:b/>
          <w:color w:val="141413"/>
          <w:sz w:val="28"/>
        </w:rPr>
        <w:t>3.1 Current monthly Claude spend (estimated, sync only)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Workload class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Monthly tokens (in/out)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2880"/>
          </w:tcPr>
          <w:p>
            <w:r/>
            <w:r>
              <w:t>Tier-1 candidates (sync today)</w:t>
            </w:r>
          </w:p>
        </w:tc>
        <w:tc>
          <w:tcPr>
            <w:tcW w:type="dxa" w:w="2880"/>
          </w:tcPr>
          <w:p>
            <w:r/>
            <w:r>
              <w:t>2.43M / 0.57M</w:t>
            </w:r>
          </w:p>
        </w:tc>
        <w:tc>
          <w:tcPr>
            <w:tcW w:type="dxa" w:w="2880"/>
          </w:tcPr>
          <w:p>
            <w:r/>
            <w:r>
              <w:t>$15.84</w:t>
            </w:r>
          </w:p>
        </w:tc>
      </w:tr>
      <w:tr>
        <w:tc>
          <w:tcPr>
            <w:tcW w:type="dxa" w:w="2880"/>
          </w:tcPr>
          <w:p>
            <w:r/>
            <w:r>
              <w:t>Tier-2 candidates (sync today)</w:t>
            </w:r>
          </w:p>
        </w:tc>
        <w:tc>
          <w:tcPr>
            <w:tcW w:type="dxa" w:w="2880"/>
          </w:tcPr>
          <w:p>
            <w:r/>
            <w:r>
              <w:t>12M / 3M</w:t>
            </w:r>
          </w:p>
        </w:tc>
        <w:tc>
          <w:tcPr>
            <w:tcW w:type="dxa" w:w="2880"/>
          </w:tcPr>
          <w:p>
            <w:r/>
            <w:r>
              <w:t>~$80</w:t>
            </w:r>
          </w:p>
        </w:tc>
      </w:tr>
      <w:tr>
        <w:tc>
          <w:tcPr>
            <w:tcW w:type="dxa" w:w="2880"/>
          </w:tcPr>
          <w:p>
            <w:r/>
            <w:r>
              <w:t>Tier-3 candidates (sync today)</w:t>
            </w:r>
          </w:p>
        </w:tc>
        <w:tc>
          <w:tcPr>
            <w:tcW w:type="dxa" w:w="2880"/>
          </w:tcPr>
          <w:p>
            <w:r/>
            <w:r>
              <w:t>~3M / ~0.5M</w:t>
            </w:r>
          </w:p>
        </w:tc>
        <w:tc>
          <w:tcPr>
            <w:tcW w:type="dxa" w:w="2880"/>
          </w:tcPr>
          <w:p>
            <w:r/>
            <w:r>
              <w:t>~$15</w:t>
            </w:r>
          </w:p>
        </w:tc>
      </w:tr>
      <w:tr>
        <w:tc>
          <w:tcPr>
            <w:tcW w:type="dxa" w:w="2880"/>
          </w:tcPr>
          <w:p>
            <w:r/>
            <w:r>
              <w:t>Real-time (untouched)</w:t>
            </w:r>
          </w:p>
        </w:tc>
        <w:tc>
          <w:tcPr>
            <w:tcW w:type="dxa" w:w="2880"/>
          </w:tcPr>
          <w:p>
            <w:r/>
            <w:r>
              <w:t>~5M / ~1M</w:t>
            </w:r>
          </w:p>
        </w:tc>
        <w:tc>
          <w:tcPr>
            <w:tcW w:type="dxa" w:w="2880"/>
          </w:tcPr>
          <w:p>
            <w:r/>
            <w:r>
              <w:t>~$30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/>
            <w:r>
              <w:t>~22M / ~5M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~$140/mo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3.2 Post-migration projection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Workload class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Pricing applied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</w:tr>
      <w:tr>
        <w:tc>
          <w:tcPr>
            <w:tcW w:type="dxa" w:w="2880"/>
          </w:tcPr>
          <w:p>
            <w:r/>
            <w:r>
              <w:t>Tier-1 (batch)</w:t>
            </w:r>
          </w:p>
        </w:tc>
        <w:tc>
          <w:tcPr>
            <w:tcW w:type="dxa" w:w="2880"/>
          </w:tcPr>
          <w:p>
            <w:r/>
            <w:r>
              <w:t>$1.50/$7.50</w:t>
            </w:r>
          </w:p>
        </w:tc>
        <w:tc>
          <w:tcPr>
            <w:tcW w:type="dxa" w:w="2880"/>
          </w:tcPr>
          <w:p>
            <w:r/>
            <w:r>
              <w:t>$7.92</w:t>
            </w:r>
          </w:p>
        </w:tc>
      </w:tr>
      <w:tr>
        <w:tc>
          <w:tcPr>
            <w:tcW w:type="dxa" w:w="2880"/>
          </w:tcPr>
          <w:p>
            <w:r/>
            <w:r>
              <w:t>Tier-2 (batch)</w:t>
            </w:r>
          </w:p>
        </w:tc>
        <w:tc>
          <w:tcPr>
            <w:tcW w:type="dxa" w:w="2880"/>
          </w:tcPr>
          <w:p>
            <w:r/>
            <w:r>
              <w:t>$1.50/$7.50</w:t>
            </w:r>
          </w:p>
        </w:tc>
        <w:tc>
          <w:tcPr>
            <w:tcW w:type="dxa" w:w="2880"/>
          </w:tcPr>
          <w:p>
            <w:r/>
            <w:r>
              <w:t>~$40</w:t>
            </w:r>
          </w:p>
        </w:tc>
      </w:tr>
      <w:tr>
        <w:tc>
          <w:tcPr>
            <w:tcW w:type="dxa" w:w="2880"/>
          </w:tcPr>
          <w:p>
            <w:r/>
            <w:r>
              <w:t>Tier-3 (batch)</w:t>
            </w:r>
          </w:p>
        </w:tc>
        <w:tc>
          <w:tcPr>
            <w:tcW w:type="dxa" w:w="2880"/>
          </w:tcPr>
          <w:p>
            <w:r/>
            <w:r>
              <w:t>$1.50/$7.50</w:t>
            </w:r>
          </w:p>
        </w:tc>
        <w:tc>
          <w:tcPr>
            <w:tcW w:type="dxa" w:w="2880"/>
          </w:tcPr>
          <w:p>
            <w:r/>
            <w:r>
              <w:t>~$7.50</w:t>
            </w:r>
          </w:p>
        </w:tc>
      </w:tr>
      <w:tr>
        <w:tc>
          <w:tcPr>
            <w:tcW w:type="dxa" w:w="2880"/>
          </w:tcPr>
          <w:p>
            <w:r/>
            <w:r>
              <w:t>Real-time (untouched)</w:t>
            </w:r>
          </w:p>
        </w:tc>
        <w:tc>
          <w:tcPr>
            <w:tcW w:type="dxa" w:w="2880"/>
          </w:tcPr>
          <w:p>
            <w:r/>
            <w:r>
              <w:t>$3/$15</w:t>
            </w:r>
          </w:p>
        </w:tc>
        <w:tc>
          <w:tcPr>
            <w:tcW w:type="dxa" w:w="2880"/>
          </w:tcPr>
          <w:p>
            <w:r/>
            <w:r>
              <w:t>~$30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  <w:r>
              <w:rPr>
                <w:b/>
              </w:rPr>
              <w:t>~$85/mo</w:t>
            </w:r>
          </w:p>
        </w:tc>
      </w:tr>
    </w:tbl>
    <w:p/>
    <w:p>
      <w:r>
        <w:rPr>
          <w:b/>
        </w:rPr>
        <w:t>Projected monthly savings: ~$55/mo</w:t>
      </w:r>
      <w:r>
        <w:t xml:space="preserve"> at current volume.</w:t>
      </w:r>
    </w:p>
    <w:p>
      <w:pPr>
        <w:spacing w:before="200" w:after="80"/>
      </w:pPr>
      <w:r>
        <w:rPr>
          <w:b/>
          <w:color w:val="141413"/>
          <w:sz w:val="28"/>
        </w:rPr>
        <w:t>3.3 At 5x volume (12-month outlook per growth plan)</w:t>
      </w:r>
    </w:p>
    <w:p>
      <w:r>
        <w:t>Same workload mix scaled:</w:t>
      </w:r>
    </w:p>
    <w:p>
      <w:pPr>
        <w:pStyle w:val="ListBullet"/>
      </w:pPr>
      <w:r>
        <w:t xml:space="preserve">Sync-only baseline: </w:t>
      </w:r>
      <w:r>
        <w:rPr>
          <w:b/>
        </w:rPr>
        <w:t>~$700/mo</w:t>
      </w:r>
    </w:p>
    <w:p>
      <w:pPr>
        <w:pStyle w:val="ListBullet"/>
      </w:pPr>
      <w:r>
        <w:t xml:space="preserve">Post-migration: </w:t>
      </w:r>
      <w:r>
        <w:rPr>
          <w:b/>
        </w:rPr>
        <w:t>~$425/mo</w:t>
      </w:r>
    </w:p>
    <w:p>
      <w:pPr>
        <w:pStyle w:val="ListBullet"/>
      </w:pPr>
      <w:r>
        <w:rPr>
          <w:b/>
        </w:rPr>
        <w:t>Savings: ~$275/mo · ~$3,300/yr</w:t>
      </w:r>
    </w:p>
    <w:p>
      <w:r>
        <w:t>This is the case for building the helper now even though Tier-1 alone looks like coffee money.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Implementation plan</w:t>
      </w:r>
    </w:p>
    <w:p>
      <w:pPr>
        <w:spacing w:before="200" w:after="80"/>
      </w:pPr>
      <w:r>
        <w:rPr>
          <w:b/>
          <w:color w:val="141413"/>
          <w:sz w:val="28"/>
        </w:rPr>
        <w:t>4.1 Build `titan_batch.py` (the one shared helper)</w:t>
      </w:r>
    </w:p>
    <w:p>
      <w:r>
        <w:rPr>
          <w:b/>
        </w:rPr>
        <w:t>Location:</w:t>
      </w:r>
      <w:r>
        <w:t xml:space="preserve"> </w:t>
      </w:r>
      <w:r>
        <w:t>F:/TITAN/scripts/titan_batch.py</w:t>
      </w:r>
    </w:p>
    <w:p>
      <w:r>
        <w:rPr>
          <w:b/>
        </w:rPr>
        <w:t>Interface: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custom_id convention:</w:t>
      </w:r>
      <w:r>
        <w:t xml:space="preserve"> </w:t>
      </w:r>
      <w:r>
        <w:t>&lt;workflow&gt;-&lt;YYYY-MM-DD&gt;-&lt;seq&gt;</w:t>
      </w:r>
      <w:r>
        <w:t xml:space="preserve"> (e.g. </w:t>
      </w:r>
      <w:r>
        <w:t>feed-classify-2026-05-02-007</w:t>
      </w:r>
      <w:r>
        <w:t>). This is your traceability hook — every result must map back to a known input.</w:t>
      </w:r>
    </w:p>
    <w:p>
      <w:r>
        <w:rPr>
          <w:b/>
        </w:rPr>
        <w:t>State file:</w:t>
      </w:r>
      <w:r>
        <w:t xml:space="preserve"> </w:t>
      </w:r>
      <w:r>
        <w:t>F:/TITAN/state/batch-jobs.jsonl</w:t>
      </w:r>
      <w:r>
        <w:t xml:space="preserve"> — one line per submission with </w:t>
      </w:r>
      <w:r>
        <w:t>{batch_id, tag, submitted_ts, request_count, status, results_url, completed_ts}</w:t>
      </w:r>
      <w:r>
        <w:t>. Append-only.</w:t>
      </w:r>
    </w:p>
    <w:p>
      <w:pPr>
        <w:spacing w:before="200" w:after="80"/>
      </w:pPr>
      <w:r>
        <w:rPr>
          <w:b/>
          <w:color w:val="141413"/>
          <w:sz w:val="28"/>
        </w:rPr>
        <w:t>4.2 Result-fetch cron</w:t>
      </w:r>
    </w:p>
    <w:p>
      <w:r>
        <w:rPr>
          <w:b/>
        </w:rPr>
        <w:t>New scheduled task:</w:t>
      </w:r>
      <w:r>
        <w:t xml:space="preserve"> </w:t>
      </w:r>
      <w:r>
        <w:t>titan-batch-poll-15m</w:t>
      </w:r>
      <w:r>
        <w:t xml:space="preserve"> (every 15 minutes)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15-minute cadence is the right balance — most batches finish in 5min–4h, polling more often wastes API quota; polling less often delays downstream consumers.</w:t>
      </w:r>
    </w:p>
    <w:p>
      <w:pPr>
        <w:spacing w:before="200" w:after="80"/>
      </w:pPr>
      <w:r>
        <w:rPr>
          <w:b/>
          <w:color w:val="141413"/>
          <w:sz w:val="28"/>
        </w:rPr>
        <w:t>4.3 Per-skill migration pattern (Tier-1 example: `feed`)</w:t>
      </w:r>
    </w:p>
    <w:p>
      <w:r>
        <w:t>Before: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After: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4.4 Dashboard panel — `/batches` on TITAN bridge</w:t>
      </w:r>
    </w:p>
    <w:p>
      <w:r>
        <w:t xml:space="preserve">Add a route to </w:t>
      </w:r>
      <w:r>
        <w:t>titan_bridge.py</w:t>
      </w:r>
      <w:r>
        <w:t xml:space="preserve"> that reads </w:t>
      </w:r>
      <w:r>
        <w:t>state/batch-jobs.jsonl</w:t>
      </w:r>
      <w:r>
        <w:t xml:space="preserve"> and renders:</w:t>
      </w:r>
    </w:p>
    <w:p>
      <w:pPr>
        <w:pStyle w:val="ListBullet"/>
      </w:pPr>
      <w:r>
        <w:t>KPI strip: open jobs, completed today, errored requests, $ saved this month (from token telemetry)</w:t>
      </w:r>
    </w:p>
    <w:p>
      <w:pPr>
        <w:pStyle w:val="ListBullet"/>
      </w:pPr>
      <w:r>
        <w:t>Lifecycle table: tag · submitted · status · request_count · ETA / completed_at</w:t>
      </w:r>
    </w:p>
    <w:p>
      <w:pPr>
        <w:pStyle w:val="ListBullet"/>
      </w:pPr>
      <w:r>
        <w:t>Cost-attribution chart: $ spent per workflow tag</w:t>
      </w:r>
    </w:p>
    <w:p>
      <w:pPr>
        <w:spacing w:before="200" w:after="80"/>
      </w:pPr>
      <w:r>
        <w:rPr>
          <w:b/>
          <w:color w:val="141413"/>
          <w:sz w:val="28"/>
        </w:rPr>
        <w:t>4.5 Telemetry &amp; cost attribution</w:t>
      </w:r>
    </w:p>
    <w:p>
      <w:r>
        <w:t>Tag every batch with the calling workflow. On completion, log: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to </w:t>
      </w:r>
      <w:r>
        <w:t>F:/TITAN/state/batch-cost-log.jsonl</w:t>
      </w:r>
      <w:r>
        <w:t>. The hourly progress email reads this for the "saved this hour" line.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Operational risks &amp; mitigations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Likelihood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</w:tr>
      <w:tr>
        <w:tc>
          <w:tcPr>
            <w:tcW w:type="dxa" w:w="2880"/>
          </w:tcPr>
          <w:p>
            <w:r/>
            <w:r>
              <w:t>24h SLA missed → stale daily digest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Submit at T-26h. Fallback: if not done at T-2h, trigger sync re-run for missing custom_ids only.</w:t>
            </w:r>
          </w:p>
        </w:tc>
      </w:tr>
      <w:tr>
        <w:tc>
          <w:tcPr>
            <w:tcW w:type="dxa" w:w="2880"/>
          </w:tcPr>
          <w:p>
            <w:r/>
            <w:r>
              <w:t>Orphaned batches (we lose track of batch_id)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 xml:space="preserve">All batch_ids written to </w:t>
            </w:r>
            <w:r>
              <w:t>state/batch-jobs.jsonl</w:t>
            </w:r>
            <w:r>
              <w:t xml:space="preserve"> before submission. Reconciler scans this on every poll.</w:t>
            </w:r>
          </w:p>
        </w:tc>
      </w:tr>
      <w:tr>
        <w:tc>
          <w:tcPr>
            <w:tcW w:type="dxa" w:w="2880"/>
          </w:tcPr>
          <w:p>
            <w:r/>
            <w:r>
              <w:t>Errored requests silently dropped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state/batch-errors.jsonl</w:t>
            </w:r>
            <w:r>
              <w:t xml:space="preserve"> + alert in hourly digest if &gt;5 errors/day.</w:t>
            </w:r>
          </w:p>
        </w:tc>
      </w:tr>
      <w:tr>
        <w:tc>
          <w:tcPr>
            <w:tcW w:type="dxa" w:w="2880"/>
          </w:tcPr>
          <w:p>
            <w:r/>
            <w:r>
              <w:t>Cache TTL collision with batch latency</w:t>
            </w:r>
          </w:p>
        </w:tc>
        <w:tc>
          <w:tcPr>
            <w:tcW w:type="dxa" w:w="2880"/>
          </w:tcPr>
          <w:p>
            <w:r/>
            <w:r>
              <w:t>High</w:t>
            </w:r>
          </w:p>
        </w:tc>
        <w:tc>
          <w:tcPr>
            <w:tcW w:type="dxa" w:w="2880"/>
          </w:tcPr>
          <w:p>
            <w:r/>
            <w:r>
              <w:t>Explicit: do NOT use 5min cache on batch payloads. Use 1h beta header OR accept full-price input.</w:t>
            </w:r>
          </w:p>
        </w:tc>
      </w:tr>
      <w:tr>
        <w:tc>
          <w:tcPr>
            <w:tcW w:type="dxa" w:w="2880"/>
          </w:tcPr>
          <w:p>
            <w:r/>
            <w:r>
              <w:t>Anthropic rate-limits batch endpoint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>Already-async workflows; fallback to sync is acceptable behavior if ratelimited.</w:t>
            </w:r>
          </w:p>
        </w:tc>
      </w:tr>
      <w:tr>
        <w:tc>
          <w:tcPr>
            <w:tcW w:type="dxa" w:w="2880"/>
          </w:tcPr>
          <w:p>
            <w:r/>
            <w:r>
              <w:t>Helper bug → all crons fail</w:t>
            </w:r>
          </w:p>
        </w:tc>
        <w:tc>
          <w:tcPr>
            <w:tcW w:type="dxa" w:w="2880"/>
          </w:tcPr>
          <w:p>
            <w:r/>
            <w:r>
              <w:t>Medium</w:t>
            </w:r>
          </w:p>
        </w:tc>
        <w:tc>
          <w:tcPr>
            <w:tcW w:type="dxa" w:w="2880"/>
          </w:tcPr>
          <w:p>
            <w:r/>
            <w:r>
              <w:t>Wrap every call in try/except; on submit failure, fall back to sync inline. Never block the cron.</w:t>
            </w:r>
          </w:p>
        </w:tc>
      </w:tr>
      <w:tr>
        <w:tc>
          <w:tcPr>
            <w:tcW w:type="dxa" w:w="2880"/>
          </w:tcPr>
          <w:p>
            <w:r/>
            <w:r>
              <w:t>Billing surprise (canceled batches still billed)</w:t>
            </w:r>
          </w:p>
        </w:tc>
        <w:tc>
          <w:tcPr>
            <w:tcW w:type="dxa" w:w="2880"/>
          </w:tcPr>
          <w:p>
            <w:r/>
            <w:r>
              <w:t>Low</w:t>
            </w:r>
          </w:p>
        </w:tc>
        <w:tc>
          <w:tcPr>
            <w:tcW w:type="dxa" w:w="2880"/>
          </w:tcPr>
          <w:p>
            <w:r/>
            <w:r>
              <w:t xml:space="preserve">Anthropic bills only for </w:t>
            </w:r>
            <w:r>
              <w:t>succeeded</w:t>
            </w:r>
            <w:r>
              <w:t xml:space="preserve"> requests. Document this assumption in helper.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KPIs (post-launch, 30-day review)</w:t>
      </w:r>
    </w:p>
    <w:p>
      <w:pPr>
        <w:pStyle w:val="ListNumber"/>
      </w:pPr>
      <w:r>
        <w:rPr>
          <w:b/>
        </w:rPr>
        <w:t>% of batchable cron token-volume actually on Batch API</w:t>
      </w:r>
      <w:r>
        <w:t xml:space="preserve"> — target ≥80%.</w:t>
      </w:r>
    </w:p>
    <w:p>
      <w:pPr>
        <w:pStyle w:val="ListNumber"/>
      </w:pPr>
      <w:r>
        <w:rPr>
          <w:b/>
        </w:rPr>
        <w:t>$ saved per month</w:t>
      </w:r>
      <w:r>
        <w:t xml:space="preserve"> vs. sync baseline — target ≥$40/mo at current volume.</w:t>
      </w:r>
    </w:p>
    <w:p>
      <w:pPr>
        <w:pStyle w:val="ListNumber"/>
      </w:pPr>
      <w:r>
        <w:rPr>
          <w:b/>
        </w:rPr>
        <w:t>Mean batch turnaround time</w:t>
      </w:r>
      <w:r>
        <w:t xml:space="preserve"> — target ≤4h p50, ≤12h p95.</w:t>
      </w:r>
    </w:p>
    <w:p>
      <w:pPr>
        <w:pStyle w:val="ListNumber"/>
      </w:pPr>
      <w:r>
        <w:rPr>
          <w:b/>
        </w:rPr>
        <w:t>Batch error rate</w:t>
      </w:r>
      <w:r>
        <w:t xml:space="preserve"> — target ≤1% of requests.</w:t>
      </w:r>
    </w:p>
    <w:p>
      <w:pPr>
        <w:pStyle w:val="ListNumber"/>
      </w:pPr>
      <w:r>
        <w:rPr>
          <w:b/>
        </w:rPr>
        <w:t>Helper outages</w:t>
      </w:r>
      <w:r>
        <w:t xml:space="preserve"> (batch submit failed → sync fallback fired) — target ≤5/month.</w:t>
      </w:r>
    </w:p>
    <w:p>
      <w:r>
        <w:t xml:space="preserve">Surface all five on </w:t>
      </w:r>
      <w:r>
        <w:t>/batches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Recommendation</w:t>
      </w:r>
    </w:p>
    <w:p>
      <w:r>
        <w:rPr>
          <w:b/>
        </w:rPr>
        <w:t>GO. Ship in three slices: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Slice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Owner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Deadline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Outcome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</w:t>
            </w:r>
            <w:r>
              <w:t xml:space="preserve"> — Build </w:t>
            </w:r>
            <w:r>
              <w:t>titan_batch.py</w:t>
            </w:r>
            <w:r>
              <w:t xml:space="preserve"> + </w:t>
            </w:r>
            <w:r>
              <w:t>titan-batch-poll-15m</w:t>
            </w:r>
            <w:r>
              <w:t xml:space="preserve"> cron + </w:t>
            </w:r>
            <w:r>
              <w:t>/batches</w:t>
            </w:r>
            <w:r>
              <w:t xml:space="preserve"> dashboard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  <w:tc>
          <w:tcPr>
            <w:tcW w:type="dxa" w:w="2160"/>
          </w:tcPr>
          <w:p>
            <w:r/>
            <w:r>
              <w:t>end of week 2026-W18</w:t>
            </w:r>
          </w:p>
        </w:tc>
        <w:tc>
          <w:tcPr>
            <w:tcW w:type="dxa" w:w="2160"/>
          </w:tcPr>
          <w:p>
            <w:r/>
            <w:r>
              <w:t>Helper LIVE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B</w:t>
            </w:r>
            <w:r>
              <w:t xml:space="preserve"> — Migrate Tier-1 (feed, monologue, weekly-benchmark)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  <w:tc>
          <w:tcPr>
            <w:tcW w:type="dxa" w:w="2160"/>
          </w:tcPr>
          <w:p>
            <w:r/>
            <w:r>
              <w:t>2026-05-09</w:t>
            </w:r>
          </w:p>
        </w:tc>
        <w:tc>
          <w:tcPr>
            <w:tcW w:type="dxa" w:w="2160"/>
          </w:tcPr>
          <w:p>
            <w:r/>
            <w:r>
              <w:t>First savings on the books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C</w:t>
            </w:r>
            <w:r>
              <w:t xml:space="preserve"> — Migrate Tier-2 + Innerverse TC7</w:t>
            </w:r>
          </w:p>
        </w:tc>
        <w:tc>
          <w:tcPr>
            <w:tcW w:type="dxa" w:w="2160"/>
          </w:tcPr>
          <w:p>
            <w:r/>
            <w:r>
              <w:t>FORGE</w:t>
            </w:r>
          </w:p>
        </w:tc>
        <w:tc>
          <w:tcPr>
            <w:tcW w:type="dxa" w:w="2160"/>
          </w:tcPr>
          <w:p>
            <w:r/>
            <w:r>
              <w:t>2026-05-23</w:t>
            </w:r>
          </w:p>
        </w:tc>
        <w:tc>
          <w:tcPr>
            <w:tcW w:type="dxa" w:w="2160"/>
          </w:tcPr>
          <w:p>
            <w:r/>
            <w:r>
              <w:t>~$50/mo run-rate savings, helper proven across 8+ workflows</w:t>
            </w:r>
          </w:p>
        </w:tc>
      </w:tr>
    </w:tbl>
    <w:p/>
    <w:p>
      <w:r>
        <w:t>Tier-3 is opportunistic — convert when other work touches those skills.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Open questions (for Harnoor)</w:t>
      </w:r>
    </w:p>
    <w:p>
      <w:pPr>
        <w:pStyle w:val="ListNumber"/>
      </w:pPr>
      <w:r>
        <w:rPr>
          <w:b/>
        </w:rPr>
        <w:t>Cache strategy on batch:</w:t>
      </w:r>
      <w:r>
        <w:t xml:space="preserve"> Accept loss of 5-min cache (simpler) or wire 1h cache beta (more savings but more code)? Recommendation: skip caching on batch payloads in v1; revisit if a single workflow exceeds $20/mo.</w:t>
      </w:r>
    </w:p>
    <w:p>
      <w:pPr>
        <w:pStyle w:val="ListNumber"/>
      </w:pPr>
      <w:r>
        <w:rPr>
          <w:b/>
        </w:rPr>
        <w:t>Bedrock batch:</w:t>
      </w:r>
      <w:r>
        <w:t xml:space="preserve"> Worth keeping Innerverse-Bedrock and TITAN-direct-API as separate batch lanes, or unify under direct API for consistency? Recommendation: unify on direct API; Innerverse can keep Bedrock for sync user-facing chat where sovereignty matters.</w:t>
      </w:r>
    </w:p>
    <w:p>
      <w:pPr>
        <w:pStyle w:val="ListNumber"/>
      </w:pPr>
      <w:r>
        <w:rPr>
          <w:b/>
        </w:rPr>
        <w:t>300k output beta:</w:t>
      </w:r>
      <w:r>
        <w:t xml:space="preserve"> Any current TITAN workflow that would benefit (i.e., currently chunking around output limits)? Candidate: </w:t>
      </w:r>
      <w:r>
        <w:t>titan-monthly-evolve</w:t>
      </w:r>
      <w:r>
        <w:t>. Defer to Tier-3.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References</w:t>
      </w:r>
    </w:p>
    <w:p>
      <w:pPr>
        <w:pStyle w:val="ListNumber"/>
      </w:pPr>
      <w:r>
        <w:t xml:space="preserve">DARWIN — </w:t>
      </w:r>
      <w:r>
        <w:t>plans/advisors/DARWIN-MODEL-TIERING-PROPOSAL-v1-2026-04-21.md</w:t>
      </w:r>
      <w:r>
        <w:t xml:space="preserve"> (TC7 batch synthesis design, batch pricing math)</w:t>
      </w:r>
    </w:p>
    <w:p>
      <w:pPr>
        <w:pStyle w:val="ListNumber"/>
      </w:pPr>
      <w:r>
        <w:t xml:space="preserve">SCOUT intel — </w:t>
      </w:r>
      <w:r>
        <w:t>knowledge/memory/warm/market-intel/intel_model_deprecations_june2026_20260421.md</w:t>
      </w:r>
      <w:r>
        <w:t xml:space="preserve"> (300k beta, model retirement dates)</w:t>
      </w:r>
    </w:p>
    <w:p>
      <w:pPr>
        <w:pStyle w:val="ListNumber"/>
      </w:pPr>
      <w:r>
        <w:t xml:space="preserve">SCOUT intel — </w:t>
      </w:r>
      <w:r>
        <w:t>knowledge/memory/warm/market-intel/intel_opus47_api_breaking_changes_20260424.md</w:t>
      </w:r>
      <w:r>
        <w:t xml:space="preserve"> (</w:t>
      </w:r>
      <w:r>
        <w:t>output-300k-2026-03-24</w:t>
      </w:r>
      <w:r>
        <w:t xml:space="preserve"> header, Haiku 3 retirement)</w:t>
      </w:r>
    </w:p>
    <w:p>
      <w:pPr>
        <w:pStyle w:val="ListNumber"/>
      </w:pPr>
      <w:r>
        <w:t xml:space="preserve">Anthropic docs — </w:t>
      </w:r>
      <w:r>
        <w:t>docs.anthropic.com/en/api/creating-message-batches</w:t>
      </w:r>
      <w:r>
        <w:t xml:space="preserve"> (mechanics, retrieved per existing memos)</w:t>
      </w:r>
    </w:p>
    <w:p>
      <w:pPr>
        <w:pStyle w:val="ListNumber"/>
      </w:pPr>
      <w:r>
        <w:t xml:space="preserve">Anthropic pricing — </w:t>
      </w:r>
      <w:r>
        <w:t>www.anthropic.com/pricing</w:t>
      </w:r>
      <w:r>
        <w:t xml:space="preserve"> (50% batch discount)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— SCOUT, 2026-05-02. Findings only. FORGE owns the build.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