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STACK — Concept (PR/FAQ + Monetization)</w:t>
      </w:r>
    </w:p>
    <w:p>
      <w:r>
        <w:rPr>
          <w:b/>
        </w:rPr>
        <w:t>Tagline:</w:t>
      </w:r>
      <w:r>
        <w:t xml:space="preserve"> </w:t>
      </w:r>
      <w:r>
        <w:rPr>
          <w:i/>
        </w:rPr>
        <w:t>One tap. One tower. One winner a day.</w:t>
      </w:r>
    </w:p>
    <w:p>
      <w:r>
        <w:rPr>
          <w:b/>
        </w:rPr>
        <w:t>Subdomain:</w:t>
      </w:r>
      <w:r>
        <w:t xml:space="preserve"> </w:t>
      </w:r>
      <w:r>
        <w:t>stack.silentinfinity.com</w:t>
      </w:r>
    </w:p>
    <w:p>
      <w:r>
        <w:rPr>
          <w:b/>
        </w:rPr>
        <w:t>Reverse-engineered from:</w:t>
      </w:r>
      <w:r>
        <w:t xml:space="preserve"> Stack/Helix Jump (one-finger hypnosis) + Solitaire Cash (skill-based real-money tournaments).</w:t>
      </w:r>
    </w:p>
    <w:p>
      <w:r>
        <w:rPr>
          <w:b/>
        </w:rPr>
        <w:t>Why it's not gambling:</w:t>
      </w:r>
      <w:r>
        <w:t xml:space="preserve"> outcome is determined by player skill (timing precision), not chance. Same legal posture Solitaire Cash uses to operate in 45+ states.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Press Release (working backwards)</w:t>
      </w:r>
    </w:p>
    <w:p>
      <w:pPr>
        <w:ind w:left="432"/>
      </w:pPr>
      <w:r>
        <w:rPr>
          <w:i/>
          <w:color w:val="666666"/>
        </w:rPr>
        <w:t>**STACK launches the world's first one-tap precision tower with a daily $500 prize purse.**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*San Francisco — May 7, 2026.* Today STACK opens its first daily tournament. Stack a tower of glass-and-neon blocks with a single tap; the higher and tighter the stack, the higher you climb the daily leaderboard. Top three split the prize pool. Entry is $1. Today's pool: **$487**, and growing every minute.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STACK pairs the hypnotic, one-finger gameplay that made Stack/Helix Jump category-defining with the appointment-tournament model proven by Solitaire Cash. Every run is 60 seconds, every run earns a portable ELO rating, and every run produces a shareable scorecard your friends can directly challenge.</w:t>
      </w:r>
    </w:p>
    <w:p>
      <w:pPr>
        <w:ind w:left="432"/>
      </w:pPr>
      <w:r>
        <w:rPr>
          <w:i/>
          <w:color w:val="666666"/>
        </w:rPr>
      </w:r>
    </w:p>
    <w:p>
      <w:pPr>
        <w:ind w:left="432"/>
      </w:pPr>
      <w:r>
        <w:rPr>
          <w:i/>
          <w:color w:val="666666"/>
        </w:rPr>
        <w:t>"We don't sell pay-to-win," says the STACK team. "We sell precision. Buy a marble skin if you want to look good losing — your tower height is yours alone."</w:t>
      </w:r>
    </w:p>
    <w:p>
      <w:pPr>
        <w:spacing w:before="280" w:after="80"/>
      </w:pPr>
      <w:r>
        <w:rPr>
          <w:b/>
          <w:color w:val="141413"/>
          <w:sz w:val="36"/>
        </w:rPr>
        <w:t>FAQ</w:t>
      </w:r>
    </w:p>
    <w:p>
      <w:r>
        <w:rPr>
          <w:b/>
        </w:rPr>
        <w:t>How long is one game?</w:t>
      </w:r>
      <w:r>
        <w:t xml:space="preserve"> 30–90 seconds. The block speeds up every level.</w:t>
      </w:r>
    </w:p>
    <w:p>
      <w:r>
        <w:rPr>
          <w:b/>
        </w:rPr>
        <w:t>How does the tournament work?</w:t>
      </w:r>
      <w:r>
        <w:t xml:space="preserve"> $1 entry. Best single run between 00:00 and 23:59 UTC counts. Top 3 split the pool 50/30/20.</w:t>
      </w:r>
    </w:p>
    <w:p>
      <w:r>
        <w:rPr>
          <w:b/>
        </w:rPr>
        <w:t>Is this gambling?</w:t>
      </w:r>
      <w:r>
        <w:t xml:space="preserve"> No — outcome depends entirely on tap-timing skill. No randomness in the core mechanic. Same model as Solitaire Cash / Skillz games.</w:t>
      </w:r>
    </w:p>
    <w:p>
      <w:r>
        <w:rPr>
          <w:b/>
        </w:rPr>
        <w:t>What if I miss?</w:t>
      </w:r>
      <w:r>
        <w:t xml:space="preserve"> The overhang is sliced off. Smaller block next round. Miss completely → tower collapses, run ends.</w:t>
      </w:r>
    </w:p>
    <w:p>
      <w:r>
        <w:rPr>
          <w:b/>
        </w:rPr>
        <w:t>What carries between runs?</w:t>
      </w:r>
      <w:r>
        <w:t xml:space="preserve"> Your ELO ("Skill Rating"), cosmetic skins, Lucky Saves, Pro membership. </w:t>
      </w:r>
      <w:r>
        <w:rPr>
          <w:b/>
        </w:rPr>
        <w:t>Not</w:t>
      </w:r>
      <w:r>
        <w:t xml:space="preserve"> money or score.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 (60 seconds)</w:t>
      </w:r>
    </w:p>
    <w:p>
      <w:pPr>
        <w:pStyle w:val="ListNumber"/>
      </w:pPr>
      <w:r>
        <w:rPr>
          <w:b/>
        </w:rPr>
        <w:t>Land</w:t>
      </w:r>
      <w:r>
        <w:t xml:space="preserve"> → tournament banner: "Closes in 3h 14m · Pool $487 · 487 entries today"</w:t>
      </w:r>
    </w:p>
    <w:p>
      <w:pPr>
        <w:pStyle w:val="ListNumber"/>
      </w:pPr>
      <w:r>
        <w:rPr>
          <w:b/>
        </w:rPr>
        <w:t>Tap to start</w:t>
      </w:r>
      <w:r>
        <w:t xml:space="preserve"> → first block already sliding. No tutorial, no wall.</w:t>
      </w:r>
    </w:p>
    <w:p>
      <w:pPr>
        <w:pStyle w:val="ListNumber"/>
      </w:pPr>
      <w:r>
        <w:rPr>
          <w:b/>
        </w:rPr>
        <w:t>Run</w:t>
      </w:r>
      <w:r>
        <w:t xml:space="preserve"> → 12 perfect stacks → 87m tower → "New personal best."</w:t>
      </w:r>
    </w:p>
    <w:p>
      <w:pPr>
        <w:pStyle w:val="ListNumber"/>
      </w:pPr>
      <w:r>
        <w:rPr>
          <w:b/>
        </w:rPr>
        <w:t>End screen</w:t>
      </w:r>
      <w:r>
        <w:t xml:space="preserve"> → Share card with height + signature glyph + ELO change (+8 → 1,247 Bronze III).</w:t>
      </w:r>
    </w:p>
    <w:p>
      <w:pPr>
        <w:pStyle w:val="ListNumber"/>
      </w:pPr>
      <w:r>
        <w:rPr>
          <w:b/>
        </w:rPr>
        <w:t>Friction prompt</w:t>
      </w:r>
      <w:r>
        <w:t xml:space="preserve"> → "Beat your run? $1 enters today's tournament." OR "Almost stacked perfect — Lucky Save would have caught it. $0.99."</w:t>
      </w:r>
    </w:p>
    <w:p>
      <w:pPr>
        <w:pStyle w:val="ListNumber"/>
      </w:pPr>
      <w:r>
        <w:rPr>
          <w:b/>
        </w:rPr>
        <w:t>Shop visible</w:t>
      </w:r>
      <w:r>
        <w:t xml:space="preserve"> in nav: 4 skins, 1 consumable, 1 sub.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 Table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SKU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Type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Psychology</w:t>
            </w:r>
          </w:p>
        </w:tc>
      </w:tr>
      <w:tr>
        <w:tc>
          <w:tcPr>
            <w:tcW w:type="dxa" w:w="2160"/>
          </w:tcPr>
          <w:p>
            <w:r/>
            <w:r>
              <w:t>Daily Tournament Entry</w:t>
            </w:r>
          </w:p>
        </w:tc>
        <w:tc>
          <w:tcPr>
            <w:tcW w:type="dxa" w:w="2160"/>
          </w:tcPr>
          <w:p>
            <w:r/>
            <w:r>
              <w:t>$1.00</w:t>
            </w:r>
          </w:p>
        </w:tc>
        <w:tc>
          <w:tcPr>
            <w:tcW w:type="dxa" w:w="2160"/>
          </w:tcPr>
          <w:p>
            <w:r/>
            <w:r>
              <w:t>Stake</w:t>
            </w:r>
          </w:p>
        </w:tc>
        <w:tc>
          <w:tcPr>
            <w:tcW w:type="dxa" w:w="2160"/>
          </w:tcPr>
          <w:p>
            <w:r/>
            <w:r>
              <w:t>Skin in the game; fear-of-missing-pool</w:t>
            </w:r>
          </w:p>
        </w:tc>
      </w:tr>
      <w:tr>
        <w:tc>
          <w:tcPr>
            <w:tcW w:type="dxa" w:w="2160"/>
          </w:tcPr>
          <w:p>
            <w:r/>
            <w:r>
              <w:t>Marble skin</w:t>
            </w:r>
          </w:p>
        </w:tc>
        <w:tc>
          <w:tcPr>
            <w:tcW w:type="dxa" w:w="2160"/>
          </w:tcPr>
          <w:p>
            <w:r/>
            <w:r>
              <w:t>$2.99</w:t>
            </w:r>
          </w:p>
        </w:tc>
        <w:tc>
          <w:tcPr>
            <w:tcW w:type="dxa" w:w="2160"/>
          </w:tcPr>
          <w:p>
            <w:r/>
            <w:r>
              <w:t>Cosmetic</w:t>
            </w:r>
          </w:p>
        </w:tc>
        <w:tc>
          <w:tcPr>
            <w:tcW w:type="dxa" w:w="2160"/>
          </w:tcPr>
          <w:p>
            <w:r/>
            <w:r>
              <w:t>Status; tasteful default flex</w:t>
            </w:r>
          </w:p>
        </w:tc>
      </w:tr>
      <w:tr>
        <w:tc>
          <w:tcPr>
            <w:tcW w:type="dxa" w:w="2160"/>
          </w:tcPr>
          <w:p>
            <w:r/>
            <w:r>
              <w:t>Neon skin</w:t>
            </w:r>
          </w:p>
        </w:tc>
        <w:tc>
          <w:tcPr>
            <w:tcW w:type="dxa" w:w="2160"/>
          </w:tcPr>
          <w:p>
            <w:r/>
            <w:r>
              <w:t>$4.99</w:t>
            </w:r>
          </w:p>
        </w:tc>
        <w:tc>
          <w:tcPr>
            <w:tcW w:type="dxa" w:w="2160"/>
          </w:tcPr>
          <w:p>
            <w:r/>
            <w:r>
              <w:t>Cosmetic</w:t>
            </w:r>
          </w:p>
        </w:tc>
        <w:tc>
          <w:tcPr>
            <w:tcW w:type="dxa" w:w="2160"/>
          </w:tcPr>
          <w:p>
            <w:r/>
            <w:r>
              <w:t>Loud; for streamers</w:t>
            </w:r>
          </w:p>
        </w:tc>
      </w:tr>
      <w:tr>
        <w:tc>
          <w:tcPr>
            <w:tcW w:type="dxa" w:w="2160"/>
          </w:tcPr>
          <w:p>
            <w:r/>
            <w:r>
              <w:t>Gold-Leaf skin</w:t>
            </w:r>
          </w:p>
        </w:tc>
        <w:tc>
          <w:tcPr>
            <w:tcW w:type="dxa" w:w="2160"/>
          </w:tcPr>
          <w:p>
            <w:r/>
            <w:r>
              <w:t>$7.99</w:t>
            </w:r>
          </w:p>
        </w:tc>
        <w:tc>
          <w:tcPr>
            <w:tcW w:type="dxa" w:w="2160"/>
          </w:tcPr>
          <w:p>
            <w:r/>
            <w:r>
              <w:t>Cosmetic</w:t>
            </w:r>
          </w:p>
        </w:tc>
        <w:tc>
          <w:tcPr>
            <w:tcW w:type="dxa" w:w="2160"/>
          </w:tcPr>
          <w:p>
            <w:r/>
            <w:r>
              <w:t>Aspirational; signals dedication</w:t>
            </w:r>
          </w:p>
        </w:tc>
      </w:tr>
      <w:tr>
        <w:tc>
          <w:tcPr>
            <w:tcW w:type="dxa" w:w="2160"/>
          </w:tcPr>
          <w:p>
            <w:r/>
            <w:r>
              <w:t>Glass (animated) skin</w:t>
            </w:r>
          </w:p>
        </w:tc>
        <w:tc>
          <w:tcPr>
            <w:tcW w:type="dxa" w:w="2160"/>
          </w:tcPr>
          <w:p>
            <w:r/>
            <w:r>
              <w:t>$9.99</w:t>
            </w:r>
          </w:p>
        </w:tc>
        <w:tc>
          <w:tcPr>
            <w:tcW w:type="dxa" w:w="2160"/>
          </w:tcPr>
          <w:p>
            <w:r/>
            <w:r>
              <w:t>Cosmetic</w:t>
            </w:r>
          </w:p>
        </w:tc>
        <w:tc>
          <w:tcPr>
            <w:tcW w:type="dxa" w:w="2160"/>
          </w:tcPr>
          <w:p>
            <w:r/>
            <w:r>
              <w:t>Top-tier flex; physics-shimmer</w:t>
            </w:r>
          </w:p>
        </w:tc>
      </w:tr>
      <w:tr>
        <w:tc>
          <w:tcPr>
            <w:tcW w:type="dxa" w:w="2160"/>
          </w:tcPr>
          <w:p>
            <w:r/>
            <w:r>
              <w:t>Lucky Save</w:t>
            </w:r>
          </w:p>
        </w:tc>
        <w:tc>
          <w:tcPr>
            <w:tcW w:type="dxa" w:w="2160"/>
          </w:tcPr>
          <w:p>
            <w:r/>
            <w:r>
              <w:t>$0.99</w:t>
            </w:r>
          </w:p>
        </w:tc>
        <w:tc>
          <w:tcPr>
            <w:tcW w:type="dxa" w:w="2160"/>
          </w:tcPr>
          <w:p>
            <w:r/>
            <w:r>
              <w:t>Consumable</w:t>
            </w:r>
          </w:p>
        </w:tc>
        <w:tc>
          <w:tcPr>
            <w:tcW w:type="dxa" w:w="2160"/>
          </w:tcPr>
          <w:p>
            <w:r/>
            <w:r>
              <w:t>Loss aversion at the worst moment</w:t>
            </w:r>
          </w:p>
        </w:tc>
      </w:tr>
      <w:tr>
        <w:tc>
          <w:tcPr>
            <w:tcW w:type="dxa" w:w="2160"/>
          </w:tcPr>
          <w:p>
            <w:r/>
            <w:r>
              <w:t>STACK Pro</w:t>
            </w:r>
          </w:p>
        </w:tc>
        <w:tc>
          <w:tcPr>
            <w:tcW w:type="dxa" w:w="2160"/>
          </w:tcPr>
          <w:p>
            <w:r/>
            <w:r>
              <w:t>$4.99/mo</w:t>
            </w:r>
          </w:p>
        </w:tc>
        <w:tc>
          <w:tcPr>
            <w:tcW w:type="dxa" w:w="2160"/>
          </w:tcPr>
          <w:p>
            <w:r/>
            <w:r>
              <w:t>Subscription</w:t>
            </w:r>
          </w:p>
        </w:tc>
        <w:tc>
          <w:tcPr>
            <w:tcW w:type="dxa" w:w="2160"/>
          </w:tcPr>
          <w:p>
            <w:r/>
            <w:r>
              <w:t>Unlimited re-entries + 20% skin discount + Pro-only frame on share card</w:t>
            </w:r>
          </w:p>
        </w:tc>
      </w:tr>
    </w:tbl>
    <w:p/>
    <w:p>
      <w:r>
        <w:rPr>
          <w:b/>
        </w:rPr>
        <w:t>Innovative hooks (the "novel angle" the brief asks for):</w:t>
      </w:r>
    </w:p>
    <w:p>
      <w:pPr>
        <w:pStyle w:val="ListNumber"/>
      </w:pPr>
      <w:r>
        <w:rPr>
          <w:b/>
        </w:rPr>
        <w:t>Cross-game portable ELO.</w:t>
      </w:r>
      <w:r>
        <w:t xml:space="preserve"> Your skill rating follows you when GAUNTLET expands — a Bronze III in STACK is a Bronze III everywhere. This makes the rating itself a sunk-cost moat that no competitor can replicate without a hub.</w:t>
      </w:r>
    </w:p>
    <w:p>
      <w:pPr>
        <w:pStyle w:val="ListNumber"/>
      </w:pPr>
      <w:r>
        <w:rPr>
          <w:b/>
        </w:rPr>
        <w:t>Lucky Save at the precise moment of failure.</w:t>
      </w:r>
      <w:r>
        <w:t xml:space="preserve"> The paywall hits the </w:t>
      </w:r>
      <w:r>
        <w:rPr>
          <w:i/>
        </w:rPr>
        <w:t>one frame</w:t>
      </w:r>
      <w:r>
        <w:t xml:space="preserve"> a player would pay anything to undo — not a pre-emptive ad, not a generic continue. It is the single most psychologically loaded $0.99 in mobile gaming.</w:t>
      </w:r>
    </w:p>
    <w:p>
      <w:pPr>
        <w:pStyle w:val="ListNumber"/>
      </w:pPr>
      <w:r>
        <w:rPr>
          <w:b/>
        </w:rPr>
        <w:t>Variable-pool prize transparency.</w:t>
      </w:r>
      <w:r>
        <w:t xml:space="preserve"> The pool is shown live, increases visibly with each entry, and the share card includes "today's pool" — turning every share into a recruiting poster for the tournament itself.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pPr>
        <w:pStyle w:val="ListBullet"/>
      </w:pPr>
      <w:r>
        <w:rPr>
          <w:b/>
        </w:rPr>
        <w:t>Share card</w:t>
      </w:r>
      <w:r>
        <w:t xml:space="preserve"> auto-generated end-of-run: tower silhouette, height, ELO, today's pool. Native share sheet → iMessage / WhatsApp / X.</w:t>
      </w:r>
    </w:p>
    <w:p>
      <w:pPr>
        <w:pStyle w:val="ListBullet"/>
      </w:pPr>
      <w:r>
        <w:rPr>
          <w:b/>
        </w:rPr>
        <w:t>Direct challenge link</w:t>
      </w:r>
      <w:r>
        <w:t xml:space="preserve"> — tap-share embeds a deep link to a "beat-this-height" mode against the friend's exact run.</w:t>
      </w:r>
    </w:p>
    <w:p>
      <w:pPr>
        <w:pStyle w:val="ListBullet"/>
      </w:pPr>
      <w:r>
        <w:rPr>
          <w:b/>
        </w:rPr>
        <w:t>Public leaderboard with handle</w:t>
      </w:r>
      <w:r>
        <w:t xml:space="preserve"> — pay $4.99 once to claim a custom display name (otherwise auto-assigned a serial like </w:t>
      </w:r>
      <w:r>
        <w:t>Stacker-4081</w:t>
      </w:r>
      <w:r>
        <w:t>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Visual Identity</w:t>
      </w:r>
    </w:p>
    <w:p>
      <w:pPr>
        <w:pStyle w:val="ListBullet"/>
      </w:pPr>
      <w:r>
        <w:rPr>
          <w:b/>
        </w:rPr>
        <w:t>Palette:</w:t>
      </w:r>
      <w:r>
        <w:t xml:space="preserve"> </w:t>
      </w:r>
      <w:r>
        <w:t>#05060a</w:t>
      </w:r>
      <w:r>
        <w:t xml:space="preserve"> void · </w:t>
      </w:r>
      <w:r>
        <w:t>#0a0e1a</w:t>
      </w:r>
      <w:r>
        <w:t xml:space="preserve"> arena · </w:t>
      </w:r>
      <w:r>
        <w:t>#ff2e63</w:t>
      </w:r>
      <w:r>
        <w:t xml:space="preserve"> neon-magenta accent · </w:t>
      </w:r>
      <w:r>
        <w:t>#7afcff</w:t>
      </w:r>
      <w:r>
        <w:t xml:space="preserve"> cool cyan · </w:t>
      </w:r>
      <w:r>
        <w:t>#f4f1e8</w:t>
      </w:r>
      <w:r>
        <w:t xml:space="preserve"> ivory text</w:t>
      </w:r>
    </w:p>
    <w:p>
      <w:pPr>
        <w:pStyle w:val="ListBullet"/>
      </w:pPr>
      <w:r>
        <w:rPr>
          <w:b/>
        </w:rPr>
        <w:t>Font:</w:t>
      </w:r>
      <w:r>
        <w:t xml:space="preserve"> </w:t>
      </w:r>
      <w:r>
        <w:t>Space Grotesk</w:t>
      </w:r>
      <w:r>
        <w:t xml:space="preserve"> (display) + </w:t>
      </w:r>
      <w:r>
        <w:t>JetBrains Mono</w:t>
      </w:r>
      <w:r>
        <w:t xml:space="preserve"> (numerics, leaderboard, timers)</w:t>
      </w:r>
    </w:p>
    <w:p>
      <w:pPr>
        <w:pStyle w:val="ListBullet"/>
      </w:pPr>
      <w:r>
        <w:rPr>
          <w:b/>
        </w:rPr>
        <w:t>Vibe:</w:t>
      </w:r>
      <w:r>
        <w:t xml:space="preserve"> late-night Tokyo arcade meets esports broadcast — black glass, magenta beam, monospace HUD numbers ticking. Hypnotic when idle, arena-grade when stakes appear.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