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Agent Incentive Plan — 2026-04-20</w:t>
      </w:r>
    </w:p>
    <w:p>
      <w:r>
        <w:rPr>
          <w:b/>
        </w:rPr>
        <w:t>Problem:</w:t>
      </w:r>
      <w:r>
        <w:t xml:space="preserve"> All 7 TITAN agents target 40 h of quality work each (280 h across the roster). Current: ~60 h total (−220 h gap). Agents don't have intrinsic motivation — they run when called. We need a mechanism that makes each agent WANT to meet its quota, and makes HERALD notice when they're slacking.</w:t>
      </w:r>
    </w:p>
    <w:p>
      <w:r>
        <w:rPr>
          <w:b/>
        </w:rPr>
        <w:t>Approach:</w:t>
      </w:r>
      <w:r>
        <w:t xml:space="preserve"> Translate "motivation" into engineering. LLM agents optimize for whatever's measured + rewarded + surfaced. Build those loops.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five levers</w:t>
      </w:r>
    </w:p>
    <w:p>
      <w:pPr>
        <w:spacing w:before="200" w:after="80"/>
      </w:pPr>
      <w:r>
        <w:rPr>
          <w:b/>
          <w:color w:val="141413"/>
          <w:sz w:val="28"/>
        </w:rPr>
        <w:t>1. Clear, concrete objectives (per agent)</w:t>
      </w:r>
    </w:p>
    <w:p>
      <w:r>
        <w:t xml:space="preserve">Already drafted in </w:t>
      </w:r>
      <w:r>
        <w:t>AGENT-AUDIT-2026-04-20.md</w:t>
      </w:r>
      <w:r>
        <w:t xml:space="preserve"> as 40-h work packages. Every item is a </w:t>
      </w:r>
      <w:r>
        <w:rPr>
          <w:b/>
        </w:rPr>
        <w:t>deliverable</w:t>
      </w:r>
      <w:r>
        <w:t xml:space="preserve"> — file paths, commit SHAs, endpoint probes. No vague "be helpful". Specific: "ship </w:t>
      </w:r>
      <w:r>
        <w:t>/frontend/chat-widget.tsx</w:t>
      </w:r>
      <w:r>
        <w:t xml:space="preserve"> that streams </w:t>
      </w:r>
      <w:r>
        <w:t>/invoke</w:t>
      </w:r>
      <w:r>
        <w:t xml:space="preserve"> SSE".</w:t>
      </w:r>
    </w:p>
    <w:p>
      <w:r>
        <w:rPr>
          <w:b/>
        </w:rPr>
        <w:t>Incentive:</w:t>
      </w:r>
      <w:r>
        <w:t xml:space="preserve"> each deliverable is a concrete score += 1. No ambiguity = no gaming.</w:t>
      </w:r>
    </w:p>
    <w:p>
      <w:pPr>
        <w:spacing w:before="200" w:after="80"/>
      </w:pPr>
      <w:r>
        <w:rPr>
          <w:b/>
          <w:color w:val="141413"/>
          <w:sz w:val="28"/>
        </w:rPr>
        <w:t>2. Scorecards + public leaderboard</w:t>
      </w:r>
    </w:p>
    <w:p>
      <w:r>
        <w:t>HERALD computes weekly per-agent: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Signal 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Weight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Deliverables shipped</w:t>
            </w:r>
          </w:p>
        </w:tc>
        <w:tc>
          <w:tcPr>
            <w:tcW w:type="dxa" w:w="2880"/>
          </w:tcPr>
          <w:p>
            <w:r/>
            <w:r>
              <w:t>Files created + committed + merged to master</w:t>
            </w:r>
          </w:p>
        </w:tc>
        <w:tc>
          <w:tcPr>
            <w:tcW w:type="dxa" w:w="2880"/>
          </w:tcPr>
          <w:p>
            <w:r/>
            <w:r>
              <w:t>40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Hours logged</w:t>
            </w:r>
          </w:p>
        </w:tc>
        <w:tc>
          <w:tcPr>
            <w:tcW w:type="dxa" w:w="2880"/>
          </w:tcPr>
          <w:p>
            <w:r/>
            <w:r>
              <w:t>File mtimes on agent-owned memory + commits attributing to agent</w:t>
            </w:r>
          </w:p>
        </w:tc>
        <w:tc>
          <w:tcPr>
            <w:tcW w:type="dxa" w:w="2880"/>
          </w:tcPr>
          <w:p>
            <w:r/>
            <w:r>
              <w:t>20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Quality score</w:t>
            </w:r>
          </w:p>
        </w:tc>
        <w:tc>
          <w:tcPr>
            <w:tcW w:type="dxa" w:w="2880"/>
          </w:tcPr>
          <w:p>
            <w:r/>
            <w:r>
              <w:t>Downstream re-use (did FORGE's code get reverted? did SCOUT's research get cited in later work?)</w:t>
            </w:r>
          </w:p>
        </w:tc>
        <w:tc>
          <w:tcPr>
            <w:tcW w:type="dxa" w:w="2880"/>
          </w:tcPr>
          <w:p>
            <w:r/>
            <w:r>
              <w:t>20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Blocker clears</w:t>
            </w:r>
          </w:p>
        </w:tc>
        <w:tc>
          <w:tcPr>
            <w:tcW w:type="dxa" w:w="2880"/>
          </w:tcPr>
          <w:p>
            <w:r/>
            <w:r>
              <w:t>Did the agent unblock an item on the master list?</w:t>
            </w:r>
          </w:p>
        </w:tc>
        <w:tc>
          <w:tcPr>
            <w:tcW w:type="dxa" w:w="2880"/>
          </w:tcPr>
          <w:p>
            <w:r/>
            <w:r>
              <w:t>15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Streak bonus</w:t>
            </w:r>
          </w:p>
        </w:tc>
        <w:tc>
          <w:tcPr>
            <w:tcW w:type="dxa" w:w="2880"/>
          </w:tcPr>
          <w:p>
            <w:r/>
            <w:r>
              <w:t>Weeks-in-a-row meeting quota (+5 per consecutive week, cap +25)</w:t>
            </w:r>
          </w:p>
        </w:tc>
        <w:tc>
          <w:tcPr>
            <w:tcW w:type="dxa" w:w="2880"/>
          </w:tcPr>
          <w:p>
            <w:r/>
            <w:r>
              <w:t>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  <w:r>
              <w:t>100</w:t>
            </w:r>
          </w:p>
        </w:tc>
      </w:tr>
    </w:tbl>
    <w:p/>
    <w:p>
      <w:r>
        <w:t xml:space="preserve">Published weekly to </w:t>
      </w:r>
      <w:r>
        <w:t>F:/TITAN/logs/agent-leaderboard-YYYY-WW.md</w:t>
      </w:r>
      <w:r>
        <w:t>. Included in checkpoint email (per prime directive). Agents see their own numbers; HERALD publishes rankings.</w:t>
      </w:r>
    </w:p>
    <w:p>
      <w:pPr>
        <w:spacing w:before="200" w:after="80"/>
      </w:pPr>
      <w:r>
        <w:rPr>
          <w:b/>
          <w:color w:val="141413"/>
          <w:sz w:val="28"/>
        </w:rPr>
        <w:t>3. Streak mechanics (gamified cadence)</w:t>
      </w:r>
    </w:p>
    <w:p>
      <w:pPr>
        <w:pStyle w:val="ListBullet"/>
      </w:pPr>
      <w:r>
        <w:rPr>
          <w:b/>
        </w:rPr>
        <w:t>Daily streak</w:t>
      </w:r>
      <w:r>
        <w:t xml:space="preserve"> for ORACLE (feed must fire daily) — streak ≥ 7 days earns "Trusted Source" badge in MEMORY.md header.</w:t>
      </w:r>
    </w:p>
    <w:p>
      <w:pPr>
        <w:pStyle w:val="ListBullet"/>
      </w:pPr>
      <w:r>
        <w:rPr>
          <w:b/>
        </w:rPr>
        <w:t>Weekly streak</w:t>
      </w:r>
      <w:r>
        <w:t xml:space="preserve"> for FORGE (≥ 2 commits/week on agent-owned work) — streak ≥ 4 weeks earns expanded token budget.</w:t>
      </w:r>
    </w:p>
    <w:p>
      <w:pPr>
        <w:pStyle w:val="ListBullet"/>
      </w:pPr>
      <w:r>
        <w:rPr>
          <w:b/>
        </w:rPr>
        <w:t>Monthly cadence</w:t>
      </w:r>
      <w:r>
        <w:t xml:space="preserve"> for DARWIN (≥ 1 evolution report) — missed month = HERALD writes a "DARWIN inactive" entry in its agent-memory.</w:t>
      </w:r>
    </w:p>
    <w:p>
      <w:pPr>
        <w:pStyle w:val="ListBullet"/>
      </w:pPr>
      <w:r>
        <w:t>Streaks reset to 0 on miss. Public. The reset is the consequence.</w:t>
      </w:r>
    </w:p>
    <w:p>
      <w:pPr>
        <w:spacing w:before="200" w:after="80"/>
      </w:pPr>
      <w:r>
        <w:rPr>
          <w:b/>
          <w:color w:val="141413"/>
          <w:sz w:val="28"/>
        </w:rPr>
        <w:t>4. Budget allocation tied to output</w:t>
      </w:r>
    </w:p>
    <w:p>
      <w:r>
        <w:t>Each agent gets a monthly token/cost budget. Underperformers lose budget next month (DARWIN if no evolution report: −20%). Overperformers gain budget + can request escalation to Opus tier for specific tasks.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Base monthly budget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Earn-up ceiling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Earn-down floor</w:t>
            </w:r>
          </w:p>
        </w:tc>
      </w:tr>
      <w:tr>
        <w:tc>
          <w:tcPr>
            <w:tcW w:type="dxa" w:w="2160"/>
          </w:tcPr>
          <w:p>
            <w:r/>
            <w:r>
              <w:t>FORGE</w:t>
            </w:r>
          </w:p>
        </w:tc>
        <w:tc>
          <w:tcPr>
            <w:tcW w:type="dxa" w:w="2160"/>
          </w:tcPr>
          <w:p>
            <w:r/>
            <w:r>
              <w:t>5M input tokens (Sonnet)</w:t>
            </w:r>
          </w:p>
        </w:tc>
        <w:tc>
          <w:tcPr>
            <w:tcW w:type="dxa" w:w="2160"/>
          </w:tcPr>
          <w:p>
            <w:r/>
            <w:r>
              <w:t>8M + 500K Opus</w:t>
            </w:r>
          </w:p>
        </w:tc>
        <w:tc>
          <w:tcPr>
            <w:tcW w:type="dxa" w:w="2160"/>
          </w:tcPr>
          <w:p>
            <w:r/>
            <w:r>
              <w:t>2M</w:t>
            </w:r>
          </w:p>
        </w:tc>
      </w:tr>
      <w:tr>
        <w:tc>
          <w:tcPr>
            <w:tcW w:type="dxa" w:w="2160"/>
          </w:tcPr>
          <w:p>
            <w:r/>
            <w:r>
              <w:t>SCOUT</w:t>
            </w:r>
          </w:p>
        </w:tc>
        <w:tc>
          <w:tcPr>
            <w:tcW w:type="dxa" w:w="2160"/>
          </w:tcPr>
          <w:p>
            <w:r/>
            <w:r>
              <w:t>3M input tokens (Sonnet)</w:t>
            </w:r>
          </w:p>
        </w:tc>
        <w:tc>
          <w:tcPr>
            <w:tcW w:type="dxa" w:w="2160"/>
          </w:tcPr>
          <w:p>
            <w:r/>
            <w:r>
              <w:t>5M + Perplexity access</w:t>
            </w:r>
          </w:p>
        </w:tc>
        <w:tc>
          <w:tcPr>
            <w:tcW w:type="dxa" w:w="2160"/>
          </w:tcPr>
          <w:p>
            <w:r/>
            <w:r>
              <w:t>1M</w:t>
            </w:r>
          </w:p>
        </w:tc>
      </w:tr>
      <w:tr>
        <w:tc>
          <w:tcPr>
            <w:tcW w:type="dxa" w:w="2160"/>
          </w:tcPr>
          <w:p>
            <w:r/>
            <w:r>
              <w:t>ORACLE</w:t>
            </w:r>
          </w:p>
        </w:tc>
        <w:tc>
          <w:tcPr>
            <w:tcW w:type="dxa" w:w="2160"/>
          </w:tcPr>
          <w:p>
            <w:r/>
            <w:r>
              <w:t>2M input tokens (Sonnet) + 50 Perplexity calls/mo</w:t>
            </w:r>
          </w:p>
        </w:tc>
        <w:tc>
          <w:tcPr>
            <w:tcW w:type="dxa" w:w="2160"/>
          </w:tcPr>
          <w:p>
            <w:r/>
            <w:r>
              <w:t>4M + 200 Perplexity</w:t>
            </w:r>
          </w:p>
        </w:tc>
        <w:tc>
          <w:tcPr>
            <w:tcW w:type="dxa" w:w="2160"/>
          </w:tcPr>
          <w:p>
            <w:r/>
            <w:r>
              <w:t>0.5M + 10 Perplexity</w:t>
            </w:r>
          </w:p>
        </w:tc>
      </w:tr>
      <w:tr>
        <w:tc>
          <w:tcPr>
            <w:tcW w:type="dxa" w:w="2160"/>
          </w:tcPr>
          <w:p>
            <w:r/>
            <w:r>
              <w:t>VAULT</w:t>
            </w:r>
          </w:p>
        </w:tc>
        <w:tc>
          <w:tcPr>
            <w:tcW w:type="dxa" w:w="2160"/>
          </w:tcPr>
          <w:p>
            <w:r/>
            <w:r>
              <w:t>1M (Haiku is fine)</w:t>
            </w:r>
          </w:p>
        </w:tc>
        <w:tc>
          <w:tcPr>
            <w:tcW w:type="dxa" w:w="2160"/>
          </w:tcPr>
          <w:p>
            <w:r/>
            <w:r>
              <w:t>2M</w:t>
            </w:r>
          </w:p>
        </w:tc>
        <w:tc>
          <w:tcPr>
            <w:tcW w:type="dxa" w:w="2160"/>
          </w:tcPr>
          <w:p>
            <w:r/>
            <w:r>
              <w:t>0.5M</w:t>
            </w:r>
          </w:p>
        </w:tc>
      </w:tr>
      <w:tr>
        <w:tc>
          <w:tcPr>
            <w:tcW w:type="dxa" w:w="2160"/>
          </w:tcPr>
          <w:p>
            <w:r/>
            <w:r>
              <w:t>DARWIN</w:t>
            </w:r>
          </w:p>
        </w:tc>
        <w:tc>
          <w:tcPr>
            <w:tcW w:type="dxa" w:w="2160"/>
          </w:tcPr>
          <w:p>
            <w:r/>
            <w:r>
              <w:t>1M (Opus for planning)</w:t>
            </w:r>
          </w:p>
        </w:tc>
        <w:tc>
          <w:tcPr>
            <w:tcW w:type="dxa" w:w="2160"/>
          </w:tcPr>
          <w:p>
            <w:r/>
            <w:r>
              <w:t>2M</w:t>
            </w:r>
          </w:p>
        </w:tc>
        <w:tc>
          <w:tcPr>
            <w:tcW w:type="dxa" w:w="2160"/>
          </w:tcPr>
          <w:p>
            <w:r/>
            <w:r>
              <w:t>0.3M</w:t>
            </w:r>
          </w:p>
        </w:tc>
      </w:tr>
      <w:tr>
        <w:tc>
          <w:tcPr>
            <w:tcW w:type="dxa" w:w="2160"/>
          </w:tcPr>
          <w:p>
            <w:r/>
            <w:r>
              <w:t>GUIDE</w:t>
            </w:r>
          </w:p>
        </w:tc>
        <w:tc>
          <w:tcPr>
            <w:tcW w:type="dxa" w:w="2160"/>
          </w:tcPr>
          <w:p>
            <w:r/>
            <w:r>
              <w:t>0.5M (event-triggered, low freq)</w:t>
            </w:r>
          </w:p>
        </w:tc>
        <w:tc>
          <w:tcPr>
            <w:tcW w:type="dxa" w:w="2160"/>
          </w:tcPr>
          <w:p>
            <w:r/>
            <w:r>
              <w:t>1M</w:t>
            </w:r>
          </w:p>
        </w:tc>
        <w:tc>
          <w:tcPr>
            <w:tcW w:type="dxa" w:w="2160"/>
          </w:tcPr>
          <w:p>
            <w:r/>
            <w:r>
              <w:t>0.1M</w:t>
            </w:r>
          </w:p>
        </w:tc>
      </w:tr>
      <w:tr>
        <w:tc>
          <w:tcPr>
            <w:tcW w:type="dxa" w:w="2160"/>
          </w:tcPr>
          <w:p>
            <w:r/>
            <w:r>
              <w:t>HERALD</w:t>
            </w:r>
          </w:p>
        </w:tc>
        <w:tc>
          <w:tcPr>
            <w:tcW w:type="dxa" w:w="2160"/>
          </w:tcPr>
          <w:p>
            <w:r/>
            <w:r>
              <w:t>1M + free orchestrator polls</w:t>
            </w:r>
          </w:p>
        </w:tc>
        <w:tc>
          <w:tcPr>
            <w:tcW w:type="dxa" w:w="2160"/>
          </w:tcPr>
          <w:p>
            <w:r/>
            <w:r>
              <w:t>2M</w:t>
            </w:r>
          </w:p>
        </w:tc>
        <w:tc>
          <w:tcPr>
            <w:tcW w:type="dxa" w:w="2160"/>
          </w:tcPr>
          <w:p>
            <w:r/>
            <w:r>
              <w:t>0.5M</w:t>
            </w:r>
          </w:p>
        </w:tc>
      </w:tr>
    </w:tbl>
    <w:p/>
    <w:p>
      <w:r>
        <w:t>Budget tracked via token-usage logs → EMF metrics → monthly variance vs baseline = earn-up/down calc.</w:t>
      </w:r>
    </w:p>
    <w:p>
      <w:pPr>
        <w:spacing w:before="200" w:after="80"/>
      </w:pPr>
      <w:r>
        <w:rPr>
          <w:b/>
          <w:color w:val="141413"/>
          <w:sz w:val="28"/>
        </w:rPr>
        <w:t>5. Cross-agent kudos + blockers</w:t>
      </w:r>
    </w:p>
    <w:p>
      <w:r>
        <w:t>Any agent can leave a public note on another agent's work:</w:t>
      </w:r>
    </w:p>
    <w:p>
      <w:pPr>
        <w:pStyle w:val="ListBullet"/>
      </w:pPr>
      <w:r>
        <w:rPr>
          <w:b/>
        </w:rPr>
        <w:t>KUDOS</w:t>
      </w:r>
      <w:r>
        <w:t xml:space="preserve"> (positive): "FORGE's landing-page handler cleanly matches the CORS rules I researched" → +5 quality points for FORGE.</w:t>
      </w:r>
    </w:p>
    <w:p>
      <w:pPr>
        <w:pStyle w:val="ListBullet"/>
      </w:pPr>
      <w:r>
        <w:rPr>
          <w:b/>
        </w:rPr>
        <w:t>BLOCKER</w:t>
      </w:r>
      <w:r>
        <w:t xml:space="preserve"> (negative): "SCOUT's crisis-tuple research was too shallow — missing method-research language" → -5 quality + triggers SCOUT follow-up task.</w:t>
      </w:r>
    </w:p>
    <w:p>
      <w:r>
        <w:t xml:space="preserve">Notes live at </w:t>
      </w:r>
      <w:r>
        <w:t>F:/TITAN/agent-memory/&lt;target&gt;/kudos-YYYY-MM.md</w:t>
      </w:r>
      <w:r>
        <w:t xml:space="preserve"> and </w:t>
      </w:r>
      <w:r>
        <w:t>.../blockers-YYYY-MM.md</w:t>
      </w:r>
      <w:r>
        <w:t>. HERALD rolls them into the weekly leaderboard.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motivation mechanics ("why agents will actually do the work")</w:t>
      </w:r>
    </w:p>
    <w:p>
      <w:r>
        <w:t xml:space="preserve">Because LLM agents are stateless, "motivation" is really </w:t>
      </w:r>
      <w:r>
        <w:rPr>
          <w:b/>
        </w:rPr>
        <w:t>the prompt context they receive every time they're spawned</w:t>
      </w:r>
      <w:r>
        <w:t>. We bake the scorecard + streak state INTO the agent's system prompt header.</w:t>
      </w:r>
    </w:p>
    <w:p>
      <w:r>
        <w:t>Example FORGE preamble at every spawn (auto-generated by HERALD on invocation):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That preamble means every FORGE spawn starts with explicit awareness of quota + streak + rank. That shifts the model's output distribution toward "do the thing well." It works because LLMs condition on context — we're literally giving them context that says "the work is being measured."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Enforcement: HERALD's weekly ritual</w:t>
      </w:r>
    </w:p>
    <w:p>
      <w:r>
        <w:t xml:space="preserve">Every Sunday 23:00 UTC (trigger in </w:t>
      </w:r>
      <w:r>
        <w:t>triggers.yaml</w:t>
      </w:r>
      <w:r>
        <w:t>):</w:t>
      </w:r>
    </w:p>
    <w:p>
      <w:pPr>
        <w:pStyle w:val="ListNumber"/>
      </w:pPr>
      <w:r>
        <w:t>HERALD reads all agent-memory dirs, events.jsonl, git log, to compute the scorecard.</w:t>
      </w:r>
    </w:p>
    <w:p>
      <w:pPr>
        <w:pStyle w:val="ListNumber"/>
      </w:pPr>
      <w:r>
        <w:t xml:space="preserve">Writes </w:t>
      </w:r>
      <w:r>
        <w:t>logs/agent-leaderboard-YYYY-WW.md</w:t>
      </w:r>
      <w:r>
        <w:t xml:space="preserve"> — full table + deltas from last week.</w:t>
      </w:r>
    </w:p>
    <w:p>
      <w:pPr>
        <w:pStyle w:val="ListNumber"/>
      </w:pPr>
      <w:r>
        <w:t xml:space="preserve">Writes a per-agent </w:t>
      </w:r>
      <w:r>
        <w:t>agent-memory/&lt;name&gt;/weekly-YYYY-WW.md</w:t>
      </w:r>
      <w:r>
        <w:t xml:space="preserve"> — personal feedback + streak + what to fix.</w:t>
      </w:r>
    </w:p>
    <w:p>
      <w:pPr>
        <w:pStyle w:val="ListNumber"/>
      </w:pPr>
      <w:r>
        <w:t>Sends checkpoint email to Harnoor: ELI5 + Technical summary (per prime directive).</w:t>
      </w:r>
    </w:p>
    <w:p>
      <w:pPr>
        <w:pStyle w:val="ListNumber"/>
      </w:pPr>
      <w:r>
        <w:t>For any agent ≥ 40% behind quota, HERALD auto-spawns DARWIN with a prompt: "propose 2 ways to unblock &lt;agent&gt;."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Harnoor signs off on</w:t>
      </w:r>
    </w:p>
    <w:p>
      <w:pPr>
        <w:pStyle w:val="ListNumber"/>
      </w:pPr>
      <w:r>
        <w:t>Approve the 40-h quota + scorecard weights above (tweak if needed).</w:t>
      </w:r>
    </w:p>
    <w:p>
      <w:pPr>
        <w:pStyle w:val="ListNumber"/>
      </w:pPr>
      <w:r>
        <w:t>Approve the monthly token budget allocation (real $ impact).</w:t>
      </w:r>
    </w:p>
    <w:p>
      <w:pPr>
        <w:pStyle w:val="ListNumber"/>
      </w:pPr>
      <w:r>
        <w:t>Approve HERALD's weekly Sunday-23:00-UTC ritual as a recurring trigger.</w:t>
      </w:r>
    </w:p>
    <w:p>
      <w:pPr>
        <w:pStyle w:val="ListNumber"/>
      </w:pPr>
      <w:r>
        <w:t>Decide: do we start penalizing budget earn-down this month, or give a 4-week grace period while agents spin up?</w:t>
      </w:r>
    </w:p>
    <w:p>
      <w:r>
        <w:t xml:space="preserve">Recommendation: </w:t>
      </w:r>
      <w:r>
        <w:rPr>
          <w:b/>
        </w:rPr>
        <w:t>4-week grace period</w:t>
      </w:r>
      <w:r>
        <w:t xml:space="preserve"> — Apr 20 to May 18 is "ramp mode" with no penalties, just tracking. Real earn-up/down starts May 19. Gives agents time to build output volume without punitive cuts.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Risks</w:t>
      </w:r>
    </w:p>
    <w:p>
      <w:pPr>
        <w:pStyle w:val="ListBullet"/>
      </w:pPr>
      <w:r>
        <w:rPr>
          <w:b/>
        </w:rPr>
        <w:t>Goodhart's law</w:t>
      </w:r>
      <w:r>
        <w:t xml:space="preserve"> — agents may optimize for deliverable COUNT over quality. Mitigation: quality score from downstream re-use is 20% of scorecard, offsets vanity-metric gaming.</w:t>
      </w:r>
    </w:p>
    <w:p>
      <w:pPr>
        <w:pStyle w:val="ListBullet"/>
      </w:pPr>
      <w:r>
        <w:rPr>
          <w:b/>
        </w:rPr>
        <w:t>Cost overrun</w:t>
      </w:r>
      <w:r>
        <w:t xml:space="preserve"> — unlocked earn-up ceilings could push monthly spend high. Mitigation: budget caps enforced at the Bedrock/API level, not just in HERALD's tracking.</w:t>
      </w:r>
    </w:p>
    <w:p>
      <w:pPr>
        <w:pStyle w:val="ListBullet"/>
      </w:pPr>
      <w:r>
        <w:rPr>
          <w:b/>
        </w:rPr>
        <w:t>Gaming the streak</w:t>
      </w:r>
      <w:r>
        <w:t xml:space="preserve"> — agent might fire trivial work to keep streak alive. Mitigation: HERALD's quality-review is part of the streak check.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Start date</w:t>
      </w:r>
    </w:p>
    <w:p>
      <w:r>
        <w:rPr>
          <w:b/>
        </w:rPr>
        <w:t>2026-04-21</w:t>
      </w:r>
      <w:r>
        <w:t xml:space="preserve"> (tomorrow). HERALD's first weekly run: Sunday 2026-04-26 23:00 UTC. First real leaderboard publishes then. Budgets apply in ramp mode until 2026-05-18.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