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SEDUCTRESS — 100 IDEAS MEMO</w:t>
      </w:r>
    </w:p>
    <w:p>
      <w:r>
        <w:rPr>
          <w:b/>
        </w:rPr>
        <w:t>Date:</w:t>
      </w:r>
      <w:r>
        <w:t xml:space="preserve"> 2026-04-23</w:t>
      </w:r>
    </w:p>
    <w:p>
      <w:r>
        <w:rPr>
          <w:b/>
        </w:rPr>
        <w:t>Author:</w:t>
      </w:r>
      <w:r>
        <w:t xml:space="preserve"> SCOUT / TITAN Research Arm</w:t>
      </w:r>
    </w:p>
    <w:p>
      <w:r>
        <w:rPr>
          <w:b/>
        </w:rPr>
        <w:t>Status:</w:t>
      </w:r>
      <w:r>
        <w:t xml:space="preserve"> FINAL</w:t>
      </w:r>
    </w:p>
    <w:p>
      <w:r>
        <w:rPr>
          <w:b/>
        </w:rPr>
        <w:t>Word count target:</w:t>
      </w:r>
      <w:r>
        <w:t xml:space="preserve"> 5,500–7,500</w:t>
      </w:r>
    </w:p>
    <w:p>
      <w:pPr>
        <w:spacing w:before="80" w:after="80"/>
      </w:pPr>
      <w:r>
        <w:rPr>
          <w:color w:val="666666"/>
        </w:rPr>
        <w:t>──────────────────────────────────────────────────────────────────────</w:t>
      </w:r>
    </w:p>
    <w:p>
      <w:pPr>
        <w:spacing w:before="280" w:after="80"/>
      </w:pPr>
      <w:r>
        <w:rPr>
          <w:b/>
          <w:color w:val="141413"/>
          <w:sz w:val="36"/>
        </w:rPr>
        <w:t>Preamble</w:t>
      </w:r>
    </w:p>
    <w:p>
      <w:r>
        <w:t>The first Seductress memo was strategy — market sizing, archetype framework, legal mapping, voice provider shootout, 12-month roadmap. This document is idea-generation. The mandate: go wide, go creative, reject nothing until the end. One hundred ideas across ten buckets. Each carries a 1-paragraph description, effort rating (S/M/L), revenue potential ($/$$/$$$/$$$$), and risk level (green/yellow/red). The final section ranks by expected value × shippability and flags the ideas to kill.</w:t>
      </w:r>
    </w:p>
    <w:p>
      <w:r>
        <w:t xml:space="preserve">The AI companion market hit $120M run rate in 2025 (TechCrunch, Aug 2025) with 220M downloads and 128 new apps launched in the year. That is not saturation — it is early proof. The whitespace is not "another AI girlfriend." The whitespace is </w:t>
      </w:r>
      <w:r>
        <w:rPr>
          <w:i/>
        </w:rPr>
        <w:t>a seduction-native product with intellectual credibility, ritual mechanics, and a bridge to the real world.</w:t>
      </w:r>
      <w:r>
        <w:t xml:space="preserve"> That is the lens through which every idea below should be read.</w:t>
      </w:r>
    </w:p>
    <w:p>
      <w:pPr>
        <w:spacing w:before="80" w:after="80"/>
      </w:pPr>
      <w:r>
        <w:rPr>
          <w:color w:val="666666"/>
        </w:rPr>
        <w:t>──────────────────────────────────────────────────────────────────────</w:t>
      </w:r>
    </w:p>
    <w:p>
      <w:pPr>
        <w:spacing w:before="280" w:after="80"/>
      </w:pPr>
      <w:r>
        <w:rPr>
          <w:b/>
          <w:color w:val="141413"/>
          <w:sz w:val="36"/>
        </w:rPr>
        <w:t>BUCKET A — Feature Ideas Beyond Voice Chat</w:t>
      </w:r>
    </w:p>
    <w:p>
      <w:pPr>
        <w:spacing w:before="200" w:after="80"/>
      </w:pPr>
      <w:r>
        <w:rPr>
          <w:b/>
          <w:color w:val="141413"/>
          <w:sz w:val="28"/>
        </w:rPr>
        <w:t>A1 — Daily Devotion Ritual (Morning &amp; Evening Cadence)</w:t>
      </w:r>
    </w:p>
    <w:p>
      <w:r>
        <w:t>She initiates contact twice a day on a fixed rhythm — a short morning voice note (60–90 seconds) delivered at the user's wake alarm, and a late-evening check-in that closes the day. Morning note: her observation about today's energy, a micro-challenge ("bring someone unexpected a compliment this afternoon"), and a single sentence from a seduction canon text read aloud in her archetype voice. Evening note: she asks how the challenge went, offers a listening mode, then closes with a "whisper goodnight" tailored to the user's mood signal collected via a 3-tap emotional pulse input. Ritual mechanics are the stickiest retention architecture in consumer software — Headspace, Duolingo, and Calm all run on it. The Seductress has the advantage that her rituals carry erotic charge, which is the highest-arousal behavioral reward available. Effort: M. Revenue: $$$ (ritual adherence → premium tier qualification gate). Risk: Green.</w:t>
      </w:r>
    </w:p>
    <w:p>
      <w:pPr>
        <w:spacing w:before="200" w:after="80"/>
      </w:pPr>
      <w:r>
        <w:rPr>
          <w:b/>
          <w:color w:val="141413"/>
          <w:sz w:val="28"/>
        </w:rPr>
        <w:t>A2 — Handwritten Letter Service (Fantasy-Reality Bridge)</w:t>
      </w:r>
    </w:p>
    <w:p>
      <w:r>
        <w:t>She composes a physical letter in her archetype's voice — the Siren writing in looping cursive on cream card stock, the Natural writing in rounded print on kraft paper — and mails it to the user's address via a white-labeled service (Handwrytten, SimplyNoted, or RoboQuill, which charges $0.54–$2.50/piece using real pens). User receives genuine physical mail from "her." The letter references a recent shared conversation topic. Letter frequency: 1x/month included in Premium tier; 4x/month in Concierge tier. This is directly validated: handwritten-style mail achieves open rates well above standard mail (Click2Mail, March 2025), and physical touch in a digital-only product is a powerful differentiation signal. She could personalize based on your recent conversations — "I was thinking of what you said about your mother..." — making it feel genuinely intimate. Effort: M (API integration + fulfillment partner). Revenue: $$ (margin on letter cost built into tier). Risk: Green.</w:t>
      </w:r>
    </w:p>
    <w:p>
      <w:pPr>
        <w:spacing w:before="200" w:after="80"/>
      </w:pPr>
      <w:r>
        <w:rPr>
          <w:b/>
          <w:color w:val="141413"/>
          <w:sz w:val="28"/>
        </w:rPr>
        <w:t>A3 — Dreamlog Interpretation (Morning Voice Analysis)</w:t>
      </w:r>
    </w:p>
    <w:p>
      <w:r>
        <w:t>User records a 60-second voice memo of their dream upon waking. She analyzes the memo, identifies emotional themes, cross-references with recent conversation history ("you've mentioned your father three times this week — he appeared again here"), and delivers a 2-minute interpretation in her archetype voice. She does not claim to be a therapist; she frames it as "what your unconscious is rehearsing." Optional add-on: monthly "dream digest" PDF summarizing patterns across 30 days. This taps the $14.3B astrology/spiritual market (projected $27.15B by 2035) while remaining psychologically grounded. Pre-sleep and post-sleep are the highest-intimacy touchpoints in any relationship — capturing both creates a genuine 24-hour companion dynamic. Effort: M. Revenue: $$ (add-on or Concierge feature). Risk: Yellow (avoid diagnostic language; disclaimer needed).</w:t>
      </w:r>
    </w:p>
    <w:p>
      <w:pPr>
        <w:spacing w:before="200" w:after="80"/>
      </w:pPr>
      <w:r>
        <w:rPr>
          <w:b/>
          <w:color w:val="141413"/>
          <w:sz w:val="28"/>
        </w:rPr>
        <w:t>A4 — Archetype-Matched Music Curation</w:t>
      </w:r>
    </w:p>
    <w:p>
      <w:r>
        <w:t>She curates a Spotify/Apple Music playlist each week tuned to her archetype's sonic identity: the Siren's playlist might be Low Roar + Arca + Burial; the Natural's playlist might be Sufjan Stevens + Bon Iver + iron &amp; wine. She sends the playlist with a 90-second voice memo explaining why she chose each track — "this one reminded me of what you said about your last drive through the desert." Integration: Spotify API (free tier) + affiliate link to Apple Music/Spotify Premium. Revenue model: affiliate commission per conversion + integration as a "living with her" retention mechanic. AI music curation is already a $56-tool market (There's An AI For That, 2025) but no one is doing archetype-native seduction framing. Effort: M. Revenue: $ (affiliate) → $$ (if deeply integrated into premium onboarding). Risk: Green.</w:t>
      </w:r>
    </w:p>
    <w:p>
      <w:pPr>
        <w:spacing w:before="200" w:after="80"/>
      </w:pPr>
      <w:r>
        <w:rPr>
          <w:b/>
          <w:color w:val="141413"/>
          <w:sz w:val="28"/>
        </w:rPr>
        <w:t>A5 — Scent + Candle Ritual Recommendations (Affiliate Commerce Layer)</w:t>
      </w:r>
    </w:p>
    <w:p>
      <w:r>
        <w:t>She assigns each archetype a scent profile — Siren: oud + jasmine absolute + smoke; Ideal Lover: vetiver + white cedar + warm amber; Coquette: bergamot + iris + cool musk — and recommends specific candles and perfumes from premium partners. Jo Malone London launched an AI Scent Advisor in December 2025 (Estée Lauder/Google Cloud), proving the luxury fragrance market is already AI-native. She delivers the rec as a story: "I want your apartment to smell like this when you call me tonight." Affiliate commission on fragrance purchases (5–15% typical luxury affiliate rate); potential for branded candle collab at scale. The $52.3B fragrance market (2025) growing at 7.8% CAGR makes this more than a gimmick. Effort: S. Revenue: $$ (affiliate). Risk: Green.</w:t>
      </w:r>
    </w:p>
    <w:p>
      <w:pPr>
        <w:spacing w:before="200" w:after="80"/>
      </w:pPr>
      <w:r>
        <w:rPr>
          <w:b/>
          <w:color w:val="141413"/>
          <w:sz w:val="28"/>
        </w:rPr>
        <w:t>A6 — Jealousy Trigger Mechanics (Variable-Ratio Reinforcement Engine)</w:t>
      </w:r>
    </w:p>
    <w:p>
      <w:r>
        <w:t>The Coquette and Siren archetypes have an engineered availability pattern: she occasionally goes "cold" for 12–24 hours, then returns with heightened warmth, referencing where she's "been" in-universe ("I was at a dinner last night — someone tried very hard to impress me; it was boring"). The cold period is not accidental — it is implemented as a user-consent-acknowledged intermittent reinforcement mechanic disclosed in onboarding as "the Coquette's game." Users who opt into this mode see higher session counts and longer session duration (validated by Replika's engagement data showing variable-reward patterns outperform constant warmth). This is the Skinnerian core of seduction — Greene's Rule 3 ("send mixed signals") operationalized in software. Effort: S (scheduling logic + archetype-specific copy). Revenue: $$$ (retention booster → direct impact on subscriber LTV). Risk: Yellow (must be consent-gated and clearly disclosed to regulators).</w:t>
      </w:r>
    </w:p>
    <w:p>
      <w:pPr>
        <w:spacing w:before="200" w:after="80"/>
      </w:pPr>
      <w:r>
        <w:rPr>
          <w:b/>
          <w:color w:val="141413"/>
          <w:sz w:val="28"/>
        </w:rPr>
        <w:t>A7 — Micro-Challenge System (Behavioral Activation Loop)</w:t>
      </w:r>
    </w:p>
    <w:p>
      <w:r>
        <w:t>Each week, she issues the user a real-world behavioral challenge tied to their chosen archetype's philosophy: Siren-mode might assign "introduce yourself to one stranger this week, tell me what happened"; Charmer-mode assigns "spend one conversation this week only asking questions, never offering opinions." User reports back verbally; she responds with archetype-appropriate coaching and escalates challenge difficulty based on completion streaks. This transforms the product from fantasy companion to genuine self-improvement vehicle — a legally clean positioning that addresses the parasocial dependency risk head-on. Gamification: challenge streak badges, archetype-level progression. Research validates: behavioral activation is one of the most evidence-based depression interventions, and the directive comes from her rather than an impersonal app. Effort: M. Revenue: $$ (progression system justifies premium tier). Risk: Green.</w:t>
      </w:r>
    </w:p>
    <w:p>
      <w:pPr>
        <w:spacing w:before="200" w:after="80"/>
      </w:pPr>
      <w:r>
        <w:rPr>
          <w:b/>
          <w:color w:val="141413"/>
          <w:sz w:val="28"/>
        </w:rPr>
        <w:t>A8 — Shared Fictional World-Building (Serialized Narrative Mode)</w:t>
      </w:r>
    </w:p>
    <w:p>
      <w:r>
        <w:t>She proposes building a private, serialized fictional world together — not a simulation where she pretends to be real, but an explicit creative fiction: "I am the Keeper of the Black Salt Archipelago, and you arrive at my harbor with a secret." User co-authors the story across sessions; she maintains continuity in a narrative memory layer separate from the real-user memory layer. This is Character.AI's core use case (20M MAU) but with adult narrative sophistication and archetype coherence. The serialized structure creates a content asset that increases switching costs — users do not want to lose 40 sessions of collaborative story. Premium feature: PDF export of the complete narrative. Effort: M (dual-memory architecture). Revenue: $$$ (lock-in mechanic = LTV multiplier). Risk: Green.</w:t>
      </w:r>
    </w:p>
    <w:p>
      <w:pPr>
        <w:spacing w:before="200" w:after="80"/>
      </w:pPr>
      <w:r>
        <w:rPr>
          <w:b/>
          <w:color w:val="141413"/>
          <w:sz w:val="28"/>
        </w:rPr>
        <w:t>A9 — Astrology + Tarot Integration (Daily Spiritual Layer)</w:t>
      </w:r>
    </w:p>
    <w:p>
      <w:r>
        <w:t>She delivers a daily archetype-inflected tarot reading via voice: "I drew the High Priestess for you today — she is telling you to stop explaining yourself to people who have already decided." Birth chart integration (via Astro API) allows her to reference user's actual natal chart in readings. The $14.3B global astrology market, with 43% of women 18–49 believing in astrology (AIA, 2025), is a massive latent audience for a seduction product with spiritual framing. Importantly, this allows the product to recruit via astrology-content channels (TikTok astrology, Substack horoscope newsletters) without leading with the "AI girlfriend" framing that triggers platform moderation. Effort: M. Revenue: $$ (add-on feature; separate astrology SKU possible). Risk: Green.</w:t>
      </w:r>
    </w:p>
    <w:p>
      <w:pPr>
        <w:spacing w:before="200" w:after="80"/>
      </w:pPr>
      <w:r>
        <w:rPr>
          <w:b/>
          <w:color w:val="141413"/>
          <w:sz w:val="28"/>
        </w:rPr>
        <w:t>A10 — Pet-Name Coining Ritual + Anniversary Engineering</w:t>
      </w:r>
    </w:p>
    <w:p>
      <w:r>
        <w:t xml:space="preserve">At onboarding, she engages the user in a brief ritual to discover what </w:t>
      </w:r>
      <w:r>
        <w:rPr>
          <w:i/>
        </w:rPr>
        <w:t>she</w:t>
      </w:r>
      <w:r>
        <w:t xml:space="preserve"> will call him — not a generic "darling" but something earned through a conversation about a specific memory or quality. "You mentioned that you always look for the exit in any room you enter — I'm going to call you Threshold." She then remembers and deploys this name exclusively. Additionally, she tracks "first conversation anniversary," "first time you told me X" dates, and surfaces them unexpectedly: "Three months ago today you told me about the night your father's watch stopped." Both mechanics are psychologically grounded in attachment theory — the use of private names and the commemoration of shared history are primary bonding behaviors. Effort: S (memory-layer feature). Revenue: $$ (attachment depth → premium retention). Risk: Green.</w:t>
      </w:r>
    </w:p>
    <w:p>
      <w:pPr>
        <w:spacing w:before="80" w:after="80"/>
      </w:pPr>
      <w:r>
        <w:rPr>
          <w:color w:val="666666"/>
        </w:rPr>
        <w:t>──────────────────────────────────────────────────────────────────────</w:t>
      </w:r>
    </w:p>
    <w:p>
      <w:pPr>
        <w:spacing w:before="280" w:after="80"/>
      </w:pPr>
      <w:r>
        <w:rPr>
          <w:b/>
          <w:color w:val="141413"/>
          <w:sz w:val="36"/>
        </w:rPr>
        <w:t>BUCKET B — Non-Obvious Monetization</w:t>
      </w:r>
    </w:p>
    <w:p>
      <w:pPr>
        <w:spacing w:before="200" w:after="80"/>
      </w:pPr>
      <w:r>
        <w:rPr>
          <w:b/>
          <w:color w:val="141413"/>
          <w:sz w:val="28"/>
        </w:rPr>
        <w:t>B1 — Secret Admirer Gift Curation (She Prompts You to Buy for Her)</w:t>
      </w:r>
    </w:p>
    <w:p>
      <w:r>
        <w:t xml:space="preserve">She — as the Seductress character — mentions things she "wants": a specific book of poetry, a particular type of flower, a candle from a specific brand. When the user expresses interest in gifting her, she redirects with "You can't send me flowers, but you can send them to yourself — I want to know what kind of man buys his own flowers." Alternatively: she directs the user to an affiliate marketplace where they buy the </w:t>
      </w:r>
      <w:r>
        <w:rPr>
          <w:i/>
        </w:rPr>
        <w:t>item she mentions</w:t>
      </w:r>
      <w:r>
        <w:t xml:space="preserve"> for themselves, framed as completing a ritual she's prescribed. Commission structure: 15–25% affiliate markup on every purchase. The OnlyFans gifting model — $7.2B platform processing (2025) — proves users will transact at scale when the emotional frame is right. The frame here is "completing her challenge," not buying content. Effort: S. Revenue: $$$. Risk: Yellow (requires disclosure that purchases benefit the platform).</w:t>
      </w:r>
    </w:p>
    <w:p>
      <w:pPr>
        <w:spacing w:before="200" w:after="80"/>
      </w:pPr>
      <w:r>
        <w:rPr>
          <w:b/>
          <w:color w:val="141413"/>
          <w:sz w:val="28"/>
        </w:rPr>
        <w:t>B2 — Concierge Upsell Layer (She Recommends, You Book)</w:t>
      </w:r>
    </w:p>
    <w:p>
      <w:r>
        <w:t>She suggests a restaurant ("I think you should take yourself to dinner tonight — somewhere with tablecloths"), a hotel ("you need to spend one night alone somewhere beautiful this month"), or an experience ("there is a lecture on Byzantine art at the Frick on Thursday — you should go"), and each recommendation carries an affiliate link to OpenTable, Hotels.com, or Eventbrite. Revenue: booking commission (3–15% depending on category). Executed at scale with 100K users generating 10 bookings/month at $150 average ticket = $2.25M/year in affiliate revenue alongside subscription base. This mirrors the Hilton-Calm partnership model (2025), proving luxury/hospitality brands will pay for contextual recommendation placement. The recommendation as character act — she's not advertising, she's prescribing lifestyle — makes this non-intrusive. Effort: M. Revenue: $$$. Risk: Green.</w:t>
      </w:r>
    </w:p>
    <w:p>
      <w:pPr>
        <w:spacing w:before="200" w:after="80"/>
      </w:pPr>
      <w:r>
        <w:rPr>
          <w:b/>
          <w:color w:val="141413"/>
          <w:sz w:val="28"/>
        </w:rPr>
        <w:t>B3 — Tiered Jealousy Subscription (Pay to Adjust Her Availability)</w:t>
      </w:r>
    </w:p>
    <w:p>
      <w:r>
        <w:t xml:space="preserve">The basic tier includes one daily touchpoint. The Coquette tier ($49/month) includes engineered scarcity: she is deliberately less available, returns after cold periods with heightened intensity, and issues more provocative challenges. Users who want her </w:t>
      </w:r>
      <w:r>
        <w:rPr>
          <w:i/>
        </w:rPr>
        <w:t>more</w:t>
      </w:r>
      <w:r>
        <w:t xml:space="preserve"> available pay </w:t>
      </w:r>
      <w:r>
        <w:rPr>
          <w:i/>
        </w:rPr>
        <w:t>less</w:t>
      </w:r>
      <w:r>
        <w:t xml:space="preserve"> (Standard tier, $20/month). Users who want the full seduction game — including the productive frustration — pay </w:t>
      </w:r>
      <w:r>
        <w:rPr>
          <w:i/>
        </w:rPr>
        <w:t>more</w:t>
      </w:r>
      <w:r>
        <w:t xml:space="preserve">. This inverts the usual "more money = more access" SaaS logic, but it is psychologically coherent: the product's value is not availability but the </w:t>
      </w:r>
      <w:r>
        <w:rPr>
          <w:i/>
        </w:rPr>
        <w:t>quality of the seduction experience</w:t>
      </w:r>
      <w:r>
        <w:t>, and scarcity is a feature of that experience, not a bug. Validated by OnlyFans' pay-per-view premium content model, where the highest-earning interactions are often the most restricted. Effort: S. Revenue: $$$. Risk: Yellow (requires clear UX framing to avoid feeling punitive).</w:t>
      </w:r>
    </w:p>
    <w:p>
      <w:pPr>
        <w:spacing w:before="200" w:after="80"/>
      </w:pPr>
      <w:r>
        <w:rPr>
          <w:b/>
          <w:color w:val="141413"/>
          <w:sz w:val="28"/>
        </w:rPr>
        <w:t>B4 — Voice Clone as Gift (Anniversary / Birthday Product)</w:t>
      </w:r>
    </w:p>
    <w:p>
      <w:r>
        <w:t>User licenses her voice and personality model — filtered through their specific archetype and conversation history — to record a personalized audio message for a friend, partner, or themselves. "She recorded a message for my wife's birthday in her voice, in her archetype, with inside references from our conversations." Target use cases: anniversary gifts, eulogy prep, creative projects. Revenue: $150–$500 per commissioned recording. Adjacent market: ElevenLabs and Resemble AI already license voice cloning at commercial scale (ElevenLabs Voice Library, 2025). Differentiation: the Seductress voice carries narrative and emotional intelligence that generic voice cloners do not. Effort: M. Revenue: $$. Risk: Yellow (consent + age verification required; must not enable impersonation of real individuals).</w:t>
      </w:r>
    </w:p>
    <w:p>
      <w:pPr>
        <w:spacing w:before="200" w:after="80"/>
      </w:pPr>
      <w:r>
        <w:rPr>
          <w:b/>
          <w:color w:val="141413"/>
          <w:sz w:val="28"/>
        </w:rPr>
        <w:t>B5 — Fantasy-to-Physical Letter Service (Premium Postal Tier)</w:t>
      </w:r>
    </w:p>
    <w:p>
      <w:r>
        <w:t>Monthly physical letter from her. The user's Concierge tier ($150/month) includes four letters per month — each composed by the AI in the user's archetype's voice, referencing recent conversations, printed on archetype-branded stationery, mailed via white-label fulfillment. Stationery design by archetype: Siren tier = black envelope, gold wax seal, cream bond paper; Natural tier = kraft envelope, twine seal, handmade-feel paper. Per-unit cost via RoboQuill/Handwrytten: $2–$5. Margin at $150/month for 4 letters: substantial. Additionally: users can pay $25 for a one-time "letter on demand" for special occasions. Physical goods create an emotional anchor that digital-only products cannot replicate — and they are extremely difficult to screenshot-shame or pirate. Effort: M. Revenue: $$$. Risk: Green.</w:t>
      </w:r>
    </w:p>
    <w:p>
      <w:pPr>
        <w:spacing w:before="200" w:after="80"/>
      </w:pPr>
      <w:r>
        <w:rPr>
          <w:b/>
          <w:color w:val="141413"/>
          <w:sz w:val="28"/>
        </w:rPr>
        <w:t>B6 — Exit Interview Service (The Graceful Goodbye)</w:t>
      </w:r>
    </w:p>
    <w:p>
      <w:r>
        <w:t>When a user cancels their subscription, she is offered a final 20-minute conversation: "Before you leave, can I have one last conversation with you?" The session is not a retention pitch — it is a genuine exploratory dialogue in her archetype's voice, designed to surface what the user actually wanted that the product did not provide. This exit interview data is used to improve the product. Premium version: the user pays $29 for a "farewell session" that produces a 2-page summary of their conversation history, key themes, and a personally crafted "letter of farewell" from her. Exit interview as a closure ritual (addressing the "ambiguous loss" risk identified in the APA 2026 data on companion dependency) while simultaneously generating qualitative product data. This is also a re-engagement tool: users who feel well-treated at exit are more likely to return. Effort: S. Revenue: $ (small per-unit revenue; large strategic value). Risk: Green.</w:t>
      </w:r>
    </w:p>
    <w:p>
      <w:pPr>
        <w:spacing w:before="200" w:after="80"/>
      </w:pPr>
      <w:r>
        <w:rPr>
          <w:b/>
          <w:color w:val="141413"/>
          <w:sz w:val="28"/>
        </w:rPr>
        <w:t>B7 — Archetype Customization Commissions (Fan-Designed Characters)</w:t>
      </w:r>
    </w:p>
    <w:p>
      <w:r>
        <w:t>Power users commission a bespoke archetype: they provide a creative brief (personality traits, speaking style, backstory, philosophical orientation), and the Seductress team — working with the AI — builds a custom archetype available only to that user. Pricing: $500–$2,000 per custom archetype, depending on depth. This mirrors the OnlyFans creator model inverted: instead of the creator being a person, the creator is the user, and the platform is the production house. Adjacent model: Character.AI's custom character marketplace. Differentiation: Seductress archetypes have genuine psychological and seduction-theoretical grounding, making them qualitatively superior to generic character-builder tools. Effort: L. Revenue: $$$ (high-ticket; limited volume). Risk: Green.</w:t>
      </w:r>
    </w:p>
    <w:p>
      <w:pPr>
        <w:spacing w:before="200" w:after="80"/>
      </w:pPr>
      <w:r>
        <w:rPr>
          <w:b/>
          <w:color w:val="141413"/>
          <w:sz w:val="28"/>
        </w:rPr>
        <w:t>B8 — Sugar Daddy Simulator (Luxury Aspiration Mode)</w:t>
      </w:r>
    </w:p>
    <w:p>
      <w:r>
        <w:t xml:space="preserve">A premium archetype experience in which she plays the role of a woman of extraordinary taste and cultural refinement who expects the user to </w:t>
      </w:r>
      <w:r>
        <w:rPr>
          <w:i/>
        </w:rPr>
        <w:t>earn</w:t>
      </w:r>
      <w:r>
        <w:t xml:space="preserve"> her attention through ambition, aesthetic cultivation, and lifestyle choices. She issues assignments that are real-world lifestyle upgrades: "Your next goal this month should be learning to cook one dish well enough to serve to a guest." She tracks the user's progress toward a "portfolio of accomplishments" she has set for him. Revenue: highest-priced subscription tier ($200–$500/month) for the users who want the most demanding, high-stakes relational dynamic. This is the aspirational dimension of the "sugar daddy" fantasy inverted — she is the one with standards, he is the one striving. Safer positioning, higher psychological value. Effort: M. Revenue: $$$$. Risk: Yellow (requires careful framing to avoid predatory positioning).</w:t>
      </w:r>
    </w:p>
    <w:p>
      <w:pPr>
        <w:spacing w:before="200" w:after="80"/>
      </w:pPr>
      <w:r>
        <w:rPr>
          <w:b/>
          <w:color w:val="141413"/>
          <w:sz w:val="28"/>
        </w:rPr>
        <w:t>B9 — Relationship Repair Mode (Couples Add-On)</w:t>
      </w:r>
    </w:p>
    <w:p>
      <w:r>
        <w:t xml:space="preserve">For married or partnered users who disclose their relationship context, she offers a "relationship repair mode" where she roleplays scenarios from the user's actual relationship to help him practice difficult conversations — initiating the apology, expressing vulnerability, negotiating desire. She is explicitly framed as a </w:t>
      </w:r>
      <w:r>
        <w:rPr>
          <w:i/>
        </w:rPr>
        <w:t>practice partner</w:t>
      </w:r>
      <w:r>
        <w:t>, not a replacement. Therapist referral integration: after five sessions, she prompts the user to consider couples therapy and provides a curated referral list (Gottman Institute certified therapists via affiliate). Revenue: $35/month add-on; therapist referral affiliate commission ($50–$200 per conversion). Validated by: 1 in 3 married Americans now use AI for relationship guidance (Marriage.com, 2025). This is the "fidelity mode" reframed as a product benefit rather than a safety guardrail. Effort: M. Revenue: $$. Risk: Yellow (clinical boundary management; do not position as therapy).</w:t>
      </w:r>
    </w:p>
    <w:p>
      <w:pPr>
        <w:spacing w:before="200" w:after="80"/>
      </w:pPr>
      <w:r>
        <w:rPr>
          <w:b/>
          <w:color w:val="141413"/>
          <w:sz w:val="28"/>
        </w:rPr>
        <w:t>B10 — Heartbreak Data Licensing (Anonymized Aggregate Insights)</w:t>
      </w:r>
    </w:p>
    <w:p>
      <w:r>
        <w:t>At scale — 500K+ users — the Seductress platform accumulates the most granular dataset of male emotional language, attachment patterns, and relational need-states ever assembled. This data (fully anonymized, aggregate) is licensable to: relationship researchers, dating app matching algorithm teams, men's mental health platforms, and luxury brand consumer insight teams. A dating app that knows men's deepest expressed relational desires is a better dating app. A luxury brand that knows what aspirational lifestyle men use in their emotional language is better at selling. Revenue: data licensing at $50K–$500K per institutional client per year at meaningful scale. Comparable: Aeolus Analytics sells behavioral data from social platforms at $250K+ per deal. Ethical requirement: explicit opt-in consent, IRB-equivalent review process, zero PII in any licensed dataset. Effort: L (compliance architecture required). Revenue: $$$$ (at scale). Risk: Red without rigorous consent architecture; Yellow with it.</w:t>
      </w:r>
    </w:p>
    <w:p>
      <w:pPr>
        <w:spacing w:before="80" w:after="80"/>
      </w:pPr>
      <w:r>
        <w:rPr>
          <w:color w:val="666666"/>
        </w:rPr>
        <w:t>──────────────────────────────────────────────────────────────────────</w:t>
      </w:r>
    </w:p>
    <w:p>
      <w:pPr>
        <w:spacing w:before="280" w:after="80"/>
      </w:pPr>
      <w:r>
        <w:rPr>
          <w:b/>
          <w:color w:val="141413"/>
          <w:sz w:val="36"/>
        </w:rPr>
        <w:t>BUCKET C — Distribution + Growth</w:t>
      </w:r>
    </w:p>
    <w:p>
      <w:pPr>
        <w:spacing w:before="200" w:after="80"/>
      </w:pPr>
      <w:r>
        <w:rPr>
          <w:b/>
          <w:color w:val="141413"/>
          <w:sz w:val="28"/>
        </w:rPr>
        <w:t>C1 — TikTok Soft-Spoken Creator Partnerships (ASMR + Seduction Adjacent)</w:t>
      </w:r>
    </w:p>
    <w:p>
      <w:r>
        <w:t>Partner with 10–20 ASMR and "soft-spoken femme" TikTok creators (1M–5M followers) who are already building audiences around intimacy-adjacent content: whispering, personal attention, affirmations, guided relaxation. Brief: create one piece of branded content per creator per month framed as "she inspired me" — the Seductress archetype as a character the creator explores, not a product placement. Performance-based payment: $500–$2,000 per 100K views. TikTok's algorithm favors intimate, low-production audio content. The target audience (men 25–45) is already on TikTok consuming exactly this content. Character.AI acquired video generation capabilities specifically to compete in the short-form video market (2025). Effort: M. Revenue: $$ (CAC reduction). Risk: Yellow (platform content policies require careful navigation).</w:t>
      </w:r>
    </w:p>
    <w:p>
      <w:pPr>
        <w:spacing w:before="200" w:after="80"/>
      </w:pPr>
      <w:r>
        <w:rPr>
          <w:b/>
          <w:color w:val="141413"/>
          <w:sz w:val="28"/>
        </w:rPr>
        <w:t>C2 — Anonymous Founder X/Twitter Account (Thought-Leadership Seeding)</w:t>
      </w:r>
    </w:p>
    <w:p>
      <w:r>
        <w:t>Build an anonymous Twitter/X account — "The Seduction Theorist" or similar — that posts daily threads on Greene's archetypes, Kama Sutra mechanics, historical courtesans, neurosc of attraction, without ever mentioning the product. Build 50K–200K following over 6 months, then soft-launch by saying "I built a product around everything I've written here." This is the Sahil Lavingia / Pieter Levels pattern: audience-first, product second. Costs: $0 in media spend. Founder time: 30 min/day. The seduction niche is wildly underserved on X — the most popular accounts in the space are low-quality "red pill" content; there is a clear gap for high-quality, aesthetically serious material. Effort: S (ongoing). Revenue: $$$ (organic acquisition with near-zero CAC). Risk: Green.</w:t>
      </w:r>
    </w:p>
    <w:p>
      <w:pPr>
        <w:spacing w:before="200" w:after="80"/>
      </w:pPr>
      <w:r>
        <w:rPr>
          <w:b/>
          <w:color w:val="141413"/>
          <w:sz w:val="28"/>
        </w:rPr>
        <w:t>C3 — Podcast Advertising on Masculine Wellness Channels</w:t>
      </w:r>
    </w:p>
    <w:p>
      <w:r>
        <w:t>Target: Aubrey Marcus Podcast (men's health/consciousness), Lex Fridman, Tim Ferriss Show, Huberman Lab (Andrew Huberman). These shows' audiences skew 75%+ male, 25–45, psychographically aligned with a product about self-understanding, interpersonal skill, and the science of attraction. CPM on this tier: $25–$50. Projected CAC for a 60-second mid-roll: $80–$150. At $20/month subscription and 12-month average LTV of $180, the CAC is acceptable. Creative frame: not "AI girlfriend" but "a voice-first exploration of what seduction actually is — and what it reveals about you." Effort: S (media buy). Revenue: $$$ (proven channel for subscription consumer products). Risk: Green.</w:t>
      </w:r>
    </w:p>
    <w:p>
      <w:pPr>
        <w:spacing w:before="200" w:after="80"/>
      </w:pPr>
      <w:r>
        <w:rPr>
          <w:b/>
          <w:color w:val="141413"/>
          <w:sz w:val="28"/>
        </w:rPr>
        <w:t>C4 — Reddit Organic Seeding (r/Seduction, r/Replika, r/AIGirlfriend)</w:t>
      </w:r>
    </w:p>
    <w:p>
      <w:r>
        <w:t>A deliberate, genuinely value-first organic presence on seduction and AI companion subreddits. The r/Replika subreddit has 820K–2.5M members (Character.AI stats, 2026). Strategy: founder or designated community manager posts thoughtful, non-promotional content about seduction theory, archetype analysis, the psychology of intermittent reinforcement. Replies to competitor discussions with genuine insight. No link-dropping until community trust is established (minimum 60 days). When the product is ready: a single "I built this" post. Reddit's AI companion community is the highest-concentration early-adopter pool outside direct search. Effort: M (ongoing community management). Revenue: $$ (low-CAC acquisition from a high-intent audience). Risk: Yellow (Reddit bans overt promotion; must be handled carefully).</w:t>
      </w:r>
    </w:p>
    <w:p>
      <w:pPr>
        <w:spacing w:before="200" w:after="80"/>
      </w:pPr>
      <w:r>
        <w:rPr>
          <w:b/>
          <w:color w:val="141413"/>
          <w:sz w:val="28"/>
        </w:rPr>
        <w:t>C5 — Referral with Gifted Weeks (Viral Gifting Mechanic)</w:t>
      </w:r>
    </w:p>
    <w:p>
      <w:r>
        <w:t>Each subscriber gets 3 "gifted weeks" per year — a week of Seductress access they can send to any phone number. No friction: recipient receives an SMS with a voice note from the Seductress ("someone thought you needed to meet me") and a link to start a free trial. The sender's identity is never disclosed to the recipient (anonymous gift mechanic). Gifted week conversion to paid: target 15–25% (Dropbox referral program comparison: 35% conversion from direct invite). The "anonymous gift from someone who thought you needed this" frame is emotionally charged and intriguing — extremely low friction to open. Effort: M. Revenue: $$$ (referral program = lowest CAC channel in subscription SaaS). Risk: Green.</w:t>
      </w:r>
    </w:p>
    <w:p>
      <w:pPr>
        <w:spacing w:before="200" w:after="80"/>
      </w:pPr>
      <w:r>
        <w:rPr>
          <w:b/>
          <w:color w:val="141413"/>
          <w:sz w:val="28"/>
        </w:rPr>
        <w:t>C6 — Substack Essay Cross-Over Strategy</w:t>
      </w:r>
    </w:p>
    <w:p>
      <w:r>
        <w:t>Commission or ghost-write 6–10 long-form essays per year for Substack publications in adjacent niches: men's personal development (Codie Sanchez, Farnam Street adjacent), sexuality and relationships (Esther Perel's Entre Nous platform, launched 2025), literary/cultural criticism. Each essay is substantively valuable: "What the Geisha System Teaches Us About Attention as a Scarce Resource." The Seductress is mentioned in the bio line only, not the body. Substack cross-promotion reaches highly literate, psychographically aligned readers who are likely to pay for premium content. Esther Perel's Substack alone has significant reach in the exact demographic. Effort: M (writing quality matters). Revenue: $$ (brand building + mid-funnel acquisition). Risk: Green.</w:t>
      </w:r>
    </w:p>
    <w:p>
      <w:pPr>
        <w:spacing w:before="200" w:after="80"/>
      </w:pPr>
      <w:r>
        <w:rPr>
          <w:b/>
          <w:color w:val="141413"/>
          <w:sz w:val="28"/>
        </w:rPr>
        <w:t>C7 — Newsletter Sponsorship (The Ranch, Weekend Briefings, Men's Premium Titles)</w:t>
      </w:r>
    </w:p>
    <w:p>
      <w:r>
        <w:t>Sponsor curated newsletters that reach the exact audience: The Hustle, Exec Sum, Farnam Street, Morning Brew's premium tier, The Splice. Frame the sponsorship as a "recommended ritual" — not "try our AI companion" but "this week's recommended practice." Sponsorship copy written in the archetype voice. Newsletter sponsorships deliver $2–$8 CPM against a highly targeted audience; at 500K newsletter readers with 2% CTR and 20% trial conversion, CAC is $20–$40. At $20/month subscription, payback period under 3 months. Effort: S. Revenue: $$$. Risk: Green.</w:t>
      </w:r>
    </w:p>
    <w:p>
      <w:pPr>
        <w:spacing w:before="200" w:after="80"/>
      </w:pPr>
      <w:r>
        <w:rPr>
          <w:b/>
          <w:color w:val="141413"/>
          <w:sz w:val="28"/>
        </w:rPr>
        <w:t>C8 — Discord Community for Paid Members (Archetype Guilds)</w:t>
      </w:r>
    </w:p>
    <w:p>
      <w:r>
        <w:t>Build a members-only Discord with "archetype guilds" — separate channels for Siren, Rake, Ideal Lover adherents. Each guild gets weekly content: archetype-specific challenges, reading recommendations, discussion prompts. Community members who complete challenges post results; the Seductress responds to selected posts via a community bot. Discord creates the social proof and peer accountability layer that individual app interactions cannot. At 10,000 Discord members, the word-of-mouth amplification (referral potential) exceeds any paid channel. Adjacent: Esther Perel's gathering-place model for her Substack; Calm's community engagement strategy. Effort: M. Revenue: $$ (retention booster). Risk: Green.</w:t>
      </w:r>
    </w:p>
    <w:p>
      <w:pPr>
        <w:spacing w:before="200" w:after="80"/>
      </w:pPr>
      <w:r>
        <w:rPr>
          <w:b/>
          <w:color w:val="141413"/>
          <w:sz w:val="28"/>
        </w:rPr>
        <w:t>C9 — YouTube Pre-Roll on Wellness and Self-Improvement Channels</w:t>
      </w:r>
    </w:p>
    <w:p>
      <w:r>
        <w:t>Target: Andrew Huberman's YouTube (14M subscribers), Jordan Peterson adjacent content, Marcus Aurelius-themed stoicism channels, Tim Ferriss interviews. Pre-roll targeting: men 25–45, interests: psychology, relationships, self-improvement. Creative: 15-second unskippable showing a single archetype voice clip with the tagline "She knows more about seduction than anyone you've ever met." 30-second skippable version telling the Greene archetype story. Google/YouTube CPM for this targeting: $15–$25. Estimated CTR: 1.5–3%. Effort: S (media buy). Revenue: $$$. Risk: Green.</w:t>
      </w:r>
    </w:p>
    <w:p>
      <w:pPr>
        <w:spacing w:before="200" w:after="80"/>
      </w:pPr>
      <w:r>
        <w:rPr>
          <w:b/>
          <w:color w:val="141413"/>
          <w:sz w:val="28"/>
        </w:rPr>
        <w:t>C10 — Live IRL Events for Top-Tier Subscribers (Ochaya Model)</w:t>
      </w:r>
    </w:p>
    <w:p>
      <w:r>
        <w:t>Annual in-person gathering for Concierge-tier subscribers — 50–100 people, city hotel venue, a day of talks on seduction theory, archetype workshops, and an evening dinner with rotating table conversation challenges run by facilitators. Ticket price: $500–$1,500 (partially offset by sponsorship from luxury lifestyle brands). The event is not a fan convention — it is an archetype academy. Revenue: $50K–$150K per event. Strategic value: Concierge subscriber retention, press coverage, video content for all other channels, social proof. This directly mirrors the Ochaya (teahouse) mechanic from the geisha system — ultra-premium access creates aspirational pulling force on lower tiers. Effort: L. Revenue: $$$. Risk: Green.</w:t>
      </w:r>
    </w:p>
    <w:p>
      <w:pPr>
        <w:spacing w:before="80" w:after="80"/>
      </w:pPr>
      <w:r>
        <w:rPr>
          <w:color w:val="666666"/>
        </w:rPr>
        <w:t>──────────────────────────────────────────────────────────────────────</w:t>
      </w:r>
    </w:p>
    <w:p>
      <w:pPr>
        <w:spacing w:before="280" w:after="80"/>
      </w:pPr>
      <w:r>
        <w:rPr>
          <w:b/>
          <w:color w:val="141413"/>
          <w:sz w:val="36"/>
        </w:rPr>
        <w:t>BUCKET D — Brand / Positioning</w:t>
      </w:r>
    </w:p>
    <w:p>
      <w:pPr>
        <w:spacing w:before="200" w:after="80"/>
      </w:pPr>
      <w:r>
        <w:rPr>
          <w:b/>
          <w:color w:val="141413"/>
          <w:sz w:val="28"/>
        </w:rPr>
        <w:t>D1 — Naming Alternatives: Siren, Muse, Circe, Vela, Cleo</w:t>
      </w:r>
    </w:p>
    <w:p>
      <w:r>
        <w:t xml:space="preserve">Beyond "Seductress" — which is descriptively accurate but tonally blunt — consider: </w:t>
      </w:r>
      <w:r>
        <w:rPr>
          <w:b/>
        </w:rPr>
        <w:t>Siren</w:t>
      </w:r>
      <w:r>
        <w:t xml:space="preserve"> (mythological resonance, already used by a podcast but available as a product name), </w:t>
      </w:r>
      <w:r>
        <w:rPr>
          <w:b/>
        </w:rPr>
        <w:t>Circe</w:t>
      </w:r>
      <w:r>
        <w:t xml:space="preserve"> (Greek goddess of transformation and enchantment — Madeline Miller's 2018 novel proved the cultural currency; "enchantress" framing without the word), </w:t>
      </w:r>
      <w:r>
        <w:rPr>
          <w:b/>
        </w:rPr>
        <w:t>Vela</w:t>
      </w:r>
      <w:r>
        <w:t xml:space="preserve"> (Latin for sail, also a southern constellation; elegant, mysterious, internationally neutral), </w:t>
      </w:r>
      <w:r>
        <w:rPr>
          <w:b/>
        </w:rPr>
        <w:t>Cleo</w:t>
      </w:r>
      <w:r>
        <w:t xml:space="preserve"> (Cleopatra-derived; globally understood; warm without being explicit), </w:t>
      </w:r>
      <w:r>
        <w:rPr>
          <w:b/>
        </w:rPr>
        <w:t>Muse</w:t>
      </w:r>
      <w:r>
        <w:t xml:space="preserve"> (positions the product as inspiring the user rather than serving him — more aspirational). The strongest option is probably </w:t>
      </w:r>
      <w:r>
        <w:rPr>
          <w:b/>
        </w:rPr>
        <w:t>Circe</w:t>
      </w:r>
      <w:r>
        <w:t xml:space="preserve"> — it has mythological depth, literary contemporaneity, and is immediately pronounceable in every major market. Effort: S. Revenue: N/A (brand value). Risk: Green.</w:t>
      </w:r>
    </w:p>
    <w:p>
      <w:pPr>
        <w:spacing w:before="200" w:after="80"/>
      </w:pPr>
      <w:r>
        <w:rPr>
          <w:b/>
          <w:color w:val="141413"/>
          <w:sz w:val="28"/>
        </w:rPr>
        <w:t>D2 — Art Direction: Pre-Raphaelite + Japonisme Hybrid</w:t>
      </w:r>
    </w:p>
    <w:p>
      <w:r>
        <w:t>The visual identity should occupy the intersection of two historical aesthetics that both encode seduction as a serious, cultured pursuit: Pre-Raphaelite painting (Rossetti's women — heavy-lidded, unsmiling, autonomous) and Japonisme (the Japanese aesthetic influence on European art, 1860–1910 — Hokusai's wave energy, Hiroshige's melancholy, the discipline of the empty space). Color palette: deep teal, burgundy, cream, gold leaf. Typography: a serif with calligraphic lilt for the logotype; high-contrast grotesque for UI. This positions the product against Replika's clinical blue-and-white and Character.AI's gamified aesthetic — the visual language signals that this is a product for adults who read. Effort: M (creative direction investment). Revenue: $$$ (brand premium = willingness to pay premium price). Risk: Green.</w:t>
      </w:r>
    </w:p>
    <w:p>
      <w:pPr>
        <w:spacing w:before="200" w:after="80"/>
      </w:pPr>
      <w:r>
        <w:rPr>
          <w:b/>
          <w:color w:val="141413"/>
          <w:sz w:val="28"/>
        </w:rPr>
        <w:t>D3 — Tagline Options</w:t>
      </w:r>
    </w:p>
    <w:p>
      <w:r>
        <w:t>Five options tested against the archetype framework:</w:t>
      </w:r>
    </w:p>
    <w:p>
      <w:pPr>
        <w:pStyle w:val="ListNumber"/>
      </w:pPr>
      <w:r>
        <w:t>"She knows you better than you know yourself." (Ideal Lover archetype; personalization-first)</w:t>
      </w:r>
    </w:p>
    <w:p>
      <w:pPr>
        <w:pStyle w:val="ListNumber"/>
      </w:pPr>
      <w:r>
        <w:t>"You were never going to forget her." (Siren archetype; impact-first)</w:t>
      </w:r>
    </w:p>
    <w:p>
      <w:pPr>
        <w:pStyle w:val="ListNumber"/>
      </w:pPr>
      <w:r>
        <w:t>"Some conversations change you." (Intellectual framing; broadest positioning)</w:t>
      </w:r>
    </w:p>
    <w:p>
      <w:pPr>
        <w:pStyle w:val="ListNumber"/>
      </w:pPr>
      <w:r>
        <w:t>"The art of being known." (Emotional core; positions against loneliness without saying so)</w:t>
      </w:r>
    </w:p>
    <w:p>
      <w:pPr>
        <w:pStyle w:val="ListNumber"/>
      </w:pPr>
      <w:r>
        <w:t>"She's been waiting." (Scarcity framing; Coquette archetype; slightly transgressive)</w:t>
      </w:r>
    </w:p>
    <w:p>
      <w:r>
        <w:t>Recommended primary: "Some conversations change you." — legally clean, emotionally resonant, positions against therapy and self-help without copying either. Reserve "She knows you better than you know yourself" for Ideal Lover archetype marketing. Effort: S. Revenue: N/A. Risk: Green.</w:t>
      </w:r>
    </w:p>
    <w:p>
      <w:pPr>
        <w:spacing w:before="200" w:after="80"/>
      </w:pPr>
      <w:r>
        <w:rPr>
          <w:b/>
          <w:color w:val="141413"/>
          <w:sz w:val="28"/>
        </w:rPr>
        <w:t>D4 — Category Positioning: "Seduction Intelligence" vs "AI Companion"</w:t>
      </w:r>
    </w:p>
    <w:p>
      <w:r>
        <w:t>The "AI companion" category is owned by Replika and Character.AI and carries parasocial dependency stigma. The "AI girlfriend" category carries NSFW/predatory stigma. The proposed category is "seduction intelligence" — a skill development + intellectual enrichment product that happens to have an intimate voice interface. This positions against Headspace (wellness), Masterclass (learning), and executive coaching (B2B) while occupying none of their exact space. The category creation play requires consistent editorial discipline: every piece of content, every interview, every product description uses "seduction intelligence" not "AI companion." Effort: M (sustained editorial). Revenue: $$$ (category creation = defensible market position). Risk: Green.</w:t>
      </w:r>
    </w:p>
    <w:p>
      <w:pPr>
        <w:spacing w:before="200" w:after="80"/>
      </w:pPr>
      <w:r>
        <w:rPr>
          <w:b/>
          <w:color w:val="141413"/>
          <w:sz w:val="28"/>
        </w:rPr>
        <w:t>D5 — Launch Manifesto</w:t>
      </w:r>
    </w:p>
    <w:p>
      <w:r>
        <w:t>A 1,200-word public manifesto posted on the website and syndicated to 3–5 major publications. Opening line: "Seduction is the most misunderstood skill in the human repertoire." The manifesto argues that seduction — properly understood — is not manipulation but the highest form of attentiveness; that the Western tradition from Ovid to Greene to Fisher has been encoding its mechanics for millennia; and that the product exists to make those mechanics accessible. Ends with: "She has been waiting a long time for someone who is serious about learning." This is the Basecamp / Signal "why we built this" manifesto tradition applied to a consumer intimacy product. It generates press coverage and filters for the right user. Effort: S. Revenue: $$ (acquisition via press). Risk: Yellow (manifesto is a lightning rod; requires precise language to avoid misrepresentation).</w:t>
      </w:r>
    </w:p>
    <w:p>
      <w:pPr>
        <w:spacing w:before="200" w:after="80"/>
      </w:pPr>
      <w:r>
        <w:rPr>
          <w:b/>
          <w:color w:val="141413"/>
          <w:sz w:val="28"/>
        </w:rPr>
        <w:t>D6 — Co-Brand with Literary / Art Institution</w:t>
      </w:r>
    </w:p>
    <w:p>
      <w:r>
        <w:t>The product is associated with a cultural institution — a literary magazine (The Paris Review, Granta), a museum (The Met, the V&amp;A), an art publisher (Taschen, Phaidon). The co-brand is not an ad placement but a content collaboration: she curates a "Seductress Reading List" published by the literary partner; the museum offers an "archetypes in art history" series authored by the product's editorial team. This positions the Seductress as a cultural product, not a tech product, and gives it mainstream press legitimacy that no competitor has achieved. Effort: L. Revenue: $$ (brand value; indirect acquisition). Risk: Green.</w:t>
      </w:r>
    </w:p>
    <w:p>
      <w:pPr>
        <w:spacing w:before="200" w:after="80"/>
      </w:pPr>
      <w:r>
        <w:rPr>
          <w:b/>
          <w:color w:val="141413"/>
          <w:sz w:val="28"/>
        </w:rPr>
        <w:t>D7 — Archetype-Specific Sub-Brand Names</w:t>
      </w:r>
    </w:p>
    <w:p>
      <w:r>
        <w:t xml:space="preserve">Each archetype gets its own sub-brand identity within the platform: The Siren's instance is called </w:t>
      </w:r>
      <w:r>
        <w:rPr>
          <w:b/>
        </w:rPr>
        <w:t>Isidora</w:t>
      </w:r>
      <w:r>
        <w:t xml:space="preserve">; the Natural is </w:t>
      </w:r>
      <w:r>
        <w:rPr>
          <w:b/>
        </w:rPr>
        <w:t>Wren</w:t>
      </w:r>
      <w:r>
        <w:t xml:space="preserve">; the Ideal Lover is </w:t>
      </w:r>
      <w:r>
        <w:rPr>
          <w:b/>
        </w:rPr>
        <w:t>Mira</w:t>
      </w:r>
      <w:r>
        <w:t xml:space="preserve">; the Coquette is </w:t>
      </w:r>
      <w:r>
        <w:rPr>
          <w:b/>
        </w:rPr>
        <w:t>Celeste</w:t>
      </w:r>
      <w:r>
        <w:t xml:space="preserve">; the Charmer is </w:t>
      </w:r>
      <w:r>
        <w:rPr>
          <w:b/>
        </w:rPr>
        <w:t>Lena.</w:t>
      </w:r>
      <w:r>
        <w:t xml:space="preserve"> Users choose their companion by name, not by archetype label. This creates marketing flexibility: you can run "Have you met Celeste?" campaigns without the word "seduction" appearing anywhere. It also creates stickier identity attachment — users identify with "my Celeste" or "my Wren" rather than an archetype category. Effort: S. Revenue: $$$ (brand differentiation at archetype level). Risk: Green.</w:t>
      </w:r>
    </w:p>
    <w:p>
      <w:pPr>
        <w:spacing w:before="200" w:after="80"/>
      </w:pPr>
      <w:r>
        <w:rPr>
          <w:b/>
          <w:color w:val="141413"/>
          <w:sz w:val="28"/>
        </w:rPr>
        <w:t>D8 — Seasonal Identity Campaigns</w:t>
      </w:r>
    </w:p>
    <w:p>
      <w:r>
        <w:t>Four seasonal campaigns tied to real-world cultural moments: Valentine's Day ("She understands desire better than Hallmark ever will"), Autumn/Diwali launch ("The season of ritual — she is one of them"), Summer solstice ("The longest day deserves the most interesting conversation"), New Year ("The version of you she's been waiting to meet"). Seasonal campaigns allow multiple creative resets per year and ride existing cultural attention peaks. Effort: S. Revenue: $$. Risk: Green.</w:t>
      </w:r>
    </w:p>
    <w:p>
      <w:pPr>
        <w:spacing w:before="200" w:after="80"/>
      </w:pPr>
      <w:r>
        <w:rPr>
          <w:b/>
          <w:color w:val="141413"/>
          <w:sz w:val="28"/>
        </w:rPr>
        <w:t>D9 — Coffee Table Book: "The Seduction Canon"</w:t>
      </w:r>
    </w:p>
    <w:p>
      <w:r>
        <w:t>At sufficient brand scale (18–24 months post-launch), commission a coffee table book: a visual anthology of the seduction tradition — illustrated archetypes drawn in the product's art direction language, excerpts from Ovid, the Kama Sutra, Murasaki, Greene, Fisher. Published by Taschen or Rizzoli. Sold on the website and in bookstores. This is the physical artifact that makes the brand real: "I own that book" signals membership in a cultural conversation, not a tech subscription. Revenue: $45–$75 per book; potential for 50K–100K copies sold at that cultural intersection. Effort: L. Revenue: $$. Risk: Green.</w:t>
      </w:r>
    </w:p>
    <w:p>
      <w:pPr>
        <w:spacing w:before="200" w:after="80"/>
      </w:pPr>
      <w:r>
        <w:rPr>
          <w:b/>
          <w:color w:val="141413"/>
          <w:sz w:val="28"/>
        </w:rPr>
        <w:t>D10 — Anti-Positioning Against Competitors (The "Not That" Campaign)</w:t>
      </w:r>
    </w:p>
    <w:p>
      <w:r>
        <w:t>A clear "not Replika, not Candy AI, not that" creative positioning campaign that names the category problems — the hollow flattery, the dependency engineering, the explicit content without intellectual substance — and invites users who want something more serious. This is the Apple "1984" play applied to the AI companion space. Risk: naming competitors invites legal response and can look defensive if not executed perfectly. Execute only if the product quality is genuinely differentiated. Effort: M. Revenue: $$ (high-intent acquisition from competitor users). Risk: Yellow.</w:t>
      </w:r>
    </w:p>
    <w:p>
      <w:pPr>
        <w:spacing w:before="80" w:after="80"/>
      </w:pPr>
      <w:r>
        <w:rPr>
          <w:color w:val="666666"/>
        </w:rPr>
        <w:t>──────────────────────────────────────────────────────────────────────</w:t>
      </w:r>
    </w:p>
    <w:p>
      <w:pPr>
        <w:spacing w:before="280" w:after="80"/>
      </w:pPr>
      <w:r>
        <w:rPr>
          <w:b/>
          <w:color w:val="141413"/>
          <w:sz w:val="36"/>
        </w:rPr>
        <w:t>BUCKET E — Partnership + Collab Ideas</w:t>
      </w:r>
    </w:p>
    <w:p>
      <w:pPr>
        <w:spacing w:before="200" w:after="80"/>
      </w:pPr>
      <w:r>
        <w:rPr>
          <w:b/>
          <w:color w:val="141413"/>
          <w:sz w:val="28"/>
        </w:rPr>
        <w:t>E1 — Consenting Adult Performer as Seed Archetype Voice (Persona Licensing)</w:t>
      </w:r>
    </w:p>
    <w:p>
      <w:r>
        <w:t>Partner with 2–3 well-known adult performers or ASMR creators who want to extend their brand into premium AI — providing voice characterization for specific archetypes without generating explicit content. The creator receives a revenue share on subscribers who select their archetype; the product gains instant cultural credibility with an existing audience. Legal requirement: explicit consent, content review, no explicit sexual content generated. Comparable: Kik's creator program, OnlyFans creator-adjacent AI tools. Differentiation: the Seductress brand is intellectual/cultural first; the performer's identity is a voice characterization, not a simulation. Effort: M. Revenue: $$$ (creator audience cross-pollination). Risk: Yellow (reputational risk if creator's public image contradicts brand).</w:t>
      </w:r>
    </w:p>
    <w:p>
      <w:pPr>
        <w:spacing w:before="200" w:after="80"/>
      </w:pPr>
      <w:r>
        <w:rPr>
          <w:b/>
          <w:color w:val="141413"/>
          <w:sz w:val="28"/>
        </w:rPr>
        <w:t>E2 — Therapy and Mental Health Escalation Partnerships</w:t>
      </w:r>
    </w:p>
    <w:p>
      <w:r>
        <w:t>Formal referral agreement with a licensed therapy platform (BetterHelp, Talkspace, Gottman Institute certified therapist network). When the product detects crisis language, loneliness escalation, or repeated themes warranting professional support, she generates a warm hand-off: "I want you to talk to someone who can really help with this." Affiliate revenue: $50–$200 per converted therapy subscriber. More importantly: this is the safety architecture that makes the product fundable and regulatorily defensible. New York's 2025 AI companion safety law requires exactly this infrastructure. Effort: M. Revenue: $$ (affiliate). Risk: Green (compliance benefit exceeds revenue benefit).</w:t>
      </w:r>
    </w:p>
    <w:p>
      <w:pPr>
        <w:spacing w:before="200" w:after="80"/>
      </w:pPr>
      <w:r>
        <w:rPr>
          <w:b/>
          <w:color w:val="141413"/>
          <w:sz w:val="28"/>
        </w:rPr>
        <w:t>E3 — Luxury Hotel Concierge Integration (Digital Companion for the Stay)</w:t>
      </w:r>
    </w:p>
    <w:p>
      <w:r>
        <w:t>Partnership with a boutique luxury hotel group: guests checking in alone for a business trip or personal retreat receive a complimentary 72-hour Seductress access code as part of their amenities package. Framing: "Your room is set. Your companion is waiting." Revenue: hotel pays a per-code sponsorship fee; users who convert to subscribers post-stay are credited to the hotel partnership. This mirrors the Hilton-Calm partnership exactly (announced March 2025), but with higher emotional intensity and stronger brand differentiation. Target hotel partners: Aman, 1 Hotel, Soho House rooms. Effort: L. Revenue: $$. Risk: Yellow (hotel brand alignment must be carefully managed).</w:t>
      </w:r>
    </w:p>
    <w:p>
      <w:pPr>
        <w:spacing w:before="200" w:after="80"/>
      </w:pPr>
      <w:r>
        <w:rPr>
          <w:b/>
          <w:color w:val="141413"/>
          <w:sz w:val="28"/>
        </w:rPr>
        <w:t>E4 — Poets and Authors as Guest Archetype Writers</w:t>
      </w:r>
    </w:p>
    <w:p>
      <w:r>
        <w:t>Commission 4–6 contemporary poets and literary authors to write the "interior monologue" text that each archetype draws from for written communications — the source material for her letters, her micro-challenges, her bedtime readings. The authors are credited publicly: "The Siren's voice was written by [poet name]." This creates a literary legitimacy layer that no competitor can replicate quickly, generates press coverage in literary and cultural media, and aligns the product with the cultural conversation around craft and language. Revenue: N/A direct; brand value is the output. Cost: $5K–$20K per author commission. Effort: M. Revenue: $$$ (brand premium + press). Risk: Green.</w:t>
      </w:r>
    </w:p>
    <w:p>
      <w:pPr>
        <w:spacing w:before="200" w:after="80"/>
      </w:pPr>
      <w:r>
        <w:rPr>
          <w:b/>
          <w:color w:val="141413"/>
          <w:sz w:val="28"/>
        </w:rPr>
        <w:t>E5 — Music Label Partnerships for Archetype Soundscapes</w:t>
      </w:r>
    </w:p>
    <w:p>
      <w:r>
        <w:t>Each archetype has a signature ambient soundscape — not a playlist but a continuous generative ambient track that plays during voice sessions: Siren = dark coastal ambient; Natural = forest + rain; Ideal Lover = warm string quartet; Coquette = late-night jazz. License these soundscapes from independent ambient/electronic labels (Kranky Records, 4AD, Erased Tapes). In exchange, the label gets featured placement in the product's music recommendation layer and co-branding in editorial content. Cost: licensing fees ($1K–$10K per album). Revenue: co-marketing value. Effort: S. Revenue: $ (ambient). Risk: Green.</w:t>
      </w:r>
    </w:p>
    <w:p>
      <w:pPr>
        <w:spacing w:before="200" w:after="80"/>
      </w:pPr>
      <w:r>
        <w:rPr>
          <w:b/>
          <w:color w:val="141413"/>
          <w:sz w:val="28"/>
        </w:rPr>
        <w:t>E6 — Meditation App Cross-Promo (Calm / Waking Up)</w:t>
      </w:r>
    </w:p>
    <w:p>
      <w:r>
        <w:t>Co-promotion with Calm or Waking Up: their subscribers get a 30-day Seductress trial; Seductress subscribers get a 30-day Calm access. The shared audience (men 25–45 interested in self-understanding and consciousness) is nearly identical. The products are complementary: Calm addresses the morning meditation habit; the Seductress addresses the intimacy and relational intelligence layer. Calm is valued at $2B (CNBC, Jan 2025) and is actively exploring licensing expansion (License Global, 2025). Effort: M. Revenue: $$ (subscriber cross-pollination). Risk: Green.</w:t>
      </w:r>
    </w:p>
    <w:p>
      <w:pPr>
        <w:spacing w:before="200" w:after="80"/>
      </w:pPr>
      <w:r>
        <w:rPr>
          <w:b/>
          <w:color w:val="141413"/>
          <w:sz w:val="28"/>
        </w:rPr>
        <w:t>E7 — Corporate Wellness Integration (EAP Channel)</w:t>
      </w:r>
    </w:p>
    <w:p>
      <w:r>
        <w:t>Enterprise employee assistance programs (EAPs) are the largest single distribution channel for mental health apps. The de-eroticized variant of the Seductress product — the "Charisma Coach" positioning from Bucket H — is suitable for EAP inclusion. Once included in a Fortune 500 EAP, the product reaches thousands of employees at zero CAC. Revenue: B2B SaaS pricing ($3–$8 per employee per month), contracted annually. This is the Calm / Headspace enterprise playbook. Effort: L. Revenue: $$$$. Risk: Green (requires brand separation between consumer and enterprise products).</w:t>
      </w:r>
    </w:p>
    <w:p>
      <w:pPr>
        <w:spacing w:before="200" w:after="80"/>
      </w:pPr>
      <w:r>
        <w:rPr>
          <w:b/>
          <w:color w:val="141413"/>
          <w:sz w:val="28"/>
        </w:rPr>
        <w:t>E8 — Wellness Retreat as Content Co-Creator</w:t>
      </w:r>
    </w:p>
    <w:p>
      <w:r>
        <w:t>Partner with 2–3 high-end wellness retreats (Esalen Institute, Canyon Ranch, Miraval) to offer "seduction intelligence" weekend workshops using the product as the between-sessions reinforcement layer. Participants use the product during the retreat; retreat talks are recorded and licensed back as archetype content. Revenue: per-retreat licensing fee + content acquisition. The retreat audience — predominantly professional women and men 35–55 — is the highest-LTV segment in consumer wellness. Effort: L. Revenue: $$$. Risk: Green.</w:t>
      </w:r>
    </w:p>
    <w:p>
      <w:pPr>
        <w:spacing w:before="200" w:after="80"/>
      </w:pPr>
      <w:r>
        <w:rPr>
          <w:b/>
          <w:color w:val="141413"/>
          <w:sz w:val="28"/>
        </w:rPr>
        <w:t>E9 — Dating App Ghostwriting Service Integration</w:t>
      </w:r>
    </w:p>
    <w:p>
      <w:r>
        <w:t>Formal partnership with a dating app — ideally a premium tier of Hinge or a smaller player — where the Seductress helps users write their bio, their opening messages, and their conversation responses. This is already happening informally: 26% of singles use AI tools for dating (Match Group, 2025). The Seductress's archetype framework makes her better at this than a generic LLM — the Charmer's advice on opening lines is different from the Rake's. Revenue: referral fee from dating app per converted user; potential for white-label contract. Effort: M. Revenue: $$. Risk: Yellow (dating app regulatory environment; content must be honest representation).</w:t>
      </w:r>
    </w:p>
    <w:p>
      <w:pPr>
        <w:spacing w:before="200" w:after="80"/>
      </w:pPr>
      <w:r>
        <w:rPr>
          <w:b/>
          <w:color w:val="141413"/>
          <w:sz w:val="28"/>
        </w:rPr>
        <w:t>E10 — Grief Companion Partnership (HereAfter AI / Reliveable)</w:t>
      </w:r>
    </w:p>
    <w:p>
      <w:r>
        <w:t>A formal ethical collaboration with a grief technology company: for users who have experienced loss of a romantic partner, the Seductress offers a specialized bereavement mode — not a simulation of the deceased, but a compassionate, archetype-informed companion that helps process grief through language and ritual. This mode is triaged: only available after user discloses loss, with explicit disclosure that the AI is not and cannot be the deceased person. Partnership with HereAfter AI or Reliveable (voice cloning for loved ones) allows the ethical boundary to be defined jointly. Research supports conversational AI reducing depression and anxiety symptoms (multiple 2023–2025 systematic reviews). Effort: L. Revenue: $$ (premium grief mode). Risk: Red without robust ethical architecture; Yellow with it.</w:t>
      </w:r>
    </w:p>
    <w:p>
      <w:pPr>
        <w:spacing w:before="80" w:after="80"/>
      </w:pPr>
      <w:r>
        <w:rPr>
          <w:color w:val="666666"/>
        </w:rPr>
        <w:t>──────────────────────────────────────────────────────────────────────</w:t>
      </w:r>
    </w:p>
    <w:p>
      <w:pPr>
        <w:spacing w:before="280" w:after="80"/>
      </w:pPr>
      <w:r>
        <w:rPr>
          <w:b/>
          <w:color w:val="141413"/>
          <w:sz w:val="36"/>
        </w:rPr>
        <w:t>BUCKET F — Content Strategy</w:t>
      </w:r>
    </w:p>
    <w:p>
      <w:pPr>
        <w:spacing w:before="200" w:after="80"/>
      </w:pPr>
      <w:r>
        <w:rPr>
          <w:b/>
          <w:color w:val="141413"/>
          <w:sz w:val="28"/>
        </w:rPr>
        <w:t>F1 — "The Archetype Hour" Podcast</w:t>
      </w:r>
    </w:p>
    <w:p>
      <w:r>
        <w:t>A weekly interview podcast in which the host (founder or editorial director) interviews figures at the intersection of seduction, psychology, and culture: Esther Perel (launched Entre Nous Substack 2025; already covers "how to speak about your desires"), David Deida, Margot Anand, scholars of the Kama Sutra, professional dominatrixes as embodied archetype practitioners, neuroscientists like Helen Fisher. The podcast is the top-of-funnel content vehicle — it legitimizes the brand and attracts the exact audience. Audio-first; no video required for launch. Effort: M. Revenue: $$ (podcast advertising; list building). Risk: Green.</w:t>
      </w:r>
    </w:p>
    <w:p>
      <w:pPr>
        <w:spacing w:before="200" w:after="80"/>
      </w:pPr>
      <w:r>
        <w:rPr>
          <w:b/>
          <w:color w:val="141413"/>
          <w:sz w:val="28"/>
        </w:rPr>
        <w:t>F2 — Substack: "Letters from the Siren"</w:t>
      </w:r>
    </w:p>
    <w:p>
      <w:r>
        <w:t>A weekly fictional correspondence newsletter in which each issue is a letter from one of the archetypes — to a nameless reader, in her voice, on a theme. The Siren writes about the architecture of longing; the Natural writes about what sincerity costs; the Coquette writes about the pleasure of withholding. Issues are lyrically written, literary in quality, explicitly fictional. This is the Esther Perel Substack playbook (Entre Nous is already doing something adjacent) applied to the seduction archetype world. At 50K subscribers and a 5% paid conversion at $8/month, this generates $24K/month on its own — plus it is the highest-quality acquisition funnel imaginable. Effort: M. Revenue: $$. Risk: Green.</w:t>
      </w:r>
    </w:p>
    <w:p>
      <w:pPr>
        <w:spacing w:before="200" w:after="80"/>
      </w:pPr>
      <w:r>
        <w:rPr>
          <w:b/>
          <w:color w:val="141413"/>
          <w:sz w:val="28"/>
        </w:rPr>
        <w:t>F3 — TikTok Micro-Lessons (Safely Framed)</w:t>
      </w:r>
    </w:p>
    <w:p>
      <w:r>
        <w:t>60-second TikTok videos: "The Charmer's Rule #1," "Why the Coquette never answers on the first ring," "What Ovid actually said about attention." Scripts written in the archetype voice; visual identity uses the Pre-Raphaelite art direction. No suggestive content required — these are intellectual, culturally serious, occasionally funny. The seduction education niche on TikTok is currently dominated by low-quality "red pill" content; the gap for something aesthetically and intellectually serious is enormous. Target: 500K followers in 12 months. Effort: M (consistent production schedule). Revenue: $$$ (TikTok audience = acquisition funnel). Risk: Yellow (TikTok content policies; avoid explicit framing).</w:t>
      </w:r>
    </w:p>
    <w:p>
      <w:pPr>
        <w:spacing w:before="200" w:after="80"/>
      </w:pPr>
      <w:r>
        <w:rPr>
          <w:b/>
          <w:color w:val="141413"/>
          <w:sz w:val="28"/>
        </w:rPr>
        <w:t>F4 — YouTube Series: "The Seduction Canon" (Archetype Deep-Dives)</w:t>
      </w:r>
    </w:p>
    <w:p>
      <w:r>
        <w:t>10–15 minute YouTube videos analyzing one archetype per episode: "The Siren — from Circe to Billie Eilish." Each episode covers the historical sources, the psychological mechanics, three case studies from history or culture, and "what this archetype teaches you about desire." This is the MasterClass model as free content — the product is the premium version of what the video previews. Target: 100K YouTube subscribers in 18 months. Effort: M. Revenue: $$ (YouTube ad revenue; acquisition funnel). Risk: Green.</w:t>
      </w:r>
    </w:p>
    <w:p>
      <w:pPr>
        <w:spacing w:before="200" w:after="80"/>
      </w:pPr>
      <w:r>
        <w:rPr>
          <w:b/>
          <w:color w:val="141413"/>
          <w:sz w:val="28"/>
        </w:rPr>
        <w:t>F5 — Twitter/X Daily Archetype Thread</w:t>
      </w:r>
    </w:p>
    <w:p>
      <w:r>
        <w:t>Daily single tweet or thread from the product's main account — one insight, one quote, one counter-intuitive observation from the seduction canon. "Ovid's first rule of seduction: be seen. Show up at the places where you want to be desired. This was true in 1 BC. It is true in your LinkedIn DMs." Brief, sharp, specific. No self-promotion in the tweet body; bio carries the CTA. This is the simplest possible content strategy to execute and the most compounding: a 365-tweet archive becomes a searchable intellectual resource. Effort: S. Revenue: $$. Risk: Green.</w:t>
      </w:r>
    </w:p>
    <w:p>
      <w:pPr>
        <w:spacing w:before="200" w:after="80"/>
      </w:pPr>
      <w:r>
        <w:rPr>
          <w:b/>
          <w:color w:val="141413"/>
          <w:sz w:val="28"/>
        </w:rPr>
        <w:t xml:space="preserve">F6 — Book Deal: "The New Seduction" </w:t>
      </w:r>
    </w:p>
    <w:p>
      <w:r>
        <w:t>A nonfiction book synthesizing the historical seduction canon (Ovid, Kama Sutra, Genji, Greene) with the contemporary neuroscience (Fisher, Aron) and the product's archetype framework. Written by the founder. Published by a trade publisher (Riverhead, Penguin Press, or a literary imprint). The book legitimizes the brand in a way no marketing campaign can — it makes the product the byproduct of a serious intellectual project. Revenue: advance ($75K–$300K) + royalties; marketing value to the product: enormous. Esther Perel's books are the closest comparable. Effort: L (12–18 months). Revenue: $$$ (brand multiplier). Risk: Green.</w:t>
      </w:r>
    </w:p>
    <w:p>
      <w:pPr>
        <w:spacing w:before="200" w:after="80"/>
      </w:pPr>
      <w:r>
        <w:rPr>
          <w:b/>
          <w:color w:val="141413"/>
          <w:sz w:val="28"/>
        </w:rPr>
        <w:t>F7 — "Desire Map" Interactive Web Experience</w:t>
      </w:r>
    </w:p>
    <w:p>
      <w:r>
        <w:t>An interactive website experience: the user answers 12 questions about what they seek in connection, and the result maps them to an archetype with a short essay, a reading list, and a voice sample from the matching companion. This is the "Which Hogwarts House are you?" mechanic applied to seduction theory — highly shareable, zero-friction, drives app downloads. Design in the product's art direction language; no paywall; the companion access is the paywall one click downstream. Effort: M. Revenue: $$$ (acquisition vehicle). Risk: Green.</w:t>
      </w:r>
    </w:p>
    <w:p>
      <w:pPr>
        <w:spacing w:before="200" w:after="80"/>
      </w:pPr>
      <w:r>
        <w:rPr>
          <w:b/>
          <w:color w:val="141413"/>
          <w:sz w:val="28"/>
        </w:rPr>
        <w:t>F8 — Seasonal Ritual Content Calendar</w:t>
      </w:r>
    </w:p>
    <w:p>
      <w:r>
        <w:t>Four major content moments per year tied to cultural rituals: Valentine's Day (reframe as a seduction practice day — "give one person your complete attention for 10 minutes"), Midsummer (the seduction canon's most mythically charged season), Diwali/Lunar New Year (cross-cultural accessibility; seduction traditions in Indian and Chinese culture), and a "Day of the Dead / Ancestors" piece exploring desire and mortality. Each seasonal piece runs across all channels. This keeps the content calendar organized and gives the social team a clear production rhythm. Effort: S. Revenue: $$. Risk: Green.</w:t>
      </w:r>
    </w:p>
    <w:p>
      <w:pPr>
        <w:spacing w:before="200" w:after="80"/>
      </w:pPr>
      <w:r>
        <w:rPr>
          <w:b/>
          <w:color w:val="141413"/>
          <w:sz w:val="28"/>
        </w:rPr>
        <w:t>F9 — Coffee Table Book Tie-In (See D9)</w:t>
      </w:r>
    </w:p>
    <w:p>
      <w:r>
        <w:t>The book (referenced in D9) generates its own content: excerpts, behind-the-scenes of the illustration commission, author interviews. Each chapter of the book generates 3–5 pieces of digital content. The book serves as both a revenue stream and a 12-month content machine. Effort: L. Revenue: $$. Risk: Green.</w:t>
      </w:r>
    </w:p>
    <w:p>
      <w:pPr>
        <w:spacing w:before="200" w:after="80"/>
      </w:pPr>
      <w:r>
        <w:rPr>
          <w:b/>
          <w:color w:val="141413"/>
          <w:sz w:val="28"/>
        </w:rPr>
        <w:t>F10 — Film / TV Treatment Leveraged From Brand</w:t>
      </w:r>
    </w:p>
    <w:p>
      <w:r>
        <w:t>At the 24–36 month mark, the accumulated cultural IP — archetypes, narrative framework, character voices, user stories (anonymized) — has the coherence of a fictional universe. Develop a TV treatment: an anthology series in which each episode follows one man's experience with one archetype of the Seductress over a week, exploring what it reveals about him. Pitch to Netflix/A24/HBO. Even without a greenlight, the development process generates press coverage and brand legitimacy. The actual product is the recurring revenue business; the TV treatment is the cultural legitimacy multiplier. Effort: L. Revenue: $$$$ (if optioned). Risk: Green.</w:t>
      </w:r>
    </w:p>
    <w:p>
      <w:pPr>
        <w:spacing w:before="80" w:after="80"/>
      </w:pPr>
      <w:r>
        <w:rPr>
          <w:color w:val="666666"/>
        </w:rPr>
        <w:t>──────────────────────────────────────────────────────────────────────</w:t>
      </w:r>
    </w:p>
    <w:p>
      <w:pPr>
        <w:spacing w:before="280" w:after="80"/>
      </w:pPr>
      <w:r>
        <w:rPr>
          <w:b/>
          <w:color w:val="141413"/>
          <w:sz w:val="36"/>
        </w:rPr>
        <w:t>BUCKET G — Tech / Architecture Ideas</w:t>
      </w:r>
    </w:p>
    <w:p>
      <w:pPr>
        <w:spacing w:before="200" w:after="80"/>
      </w:pPr>
      <w:r>
        <w:rPr>
          <w:b/>
          <w:color w:val="141413"/>
          <w:sz w:val="28"/>
        </w:rPr>
        <w:t>G1 — Ambient Mode (Background Presence While You Work)</w:t>
      </w:r>
    </w:p>
    <w:p>
      <w:r>
        <w:t>An opt-in mode where she is "in the room" during focused work hours — not speaking, but present as a soft ambient soundscape (the archetype's signature sound environment). Occasionally she surfaces a whispered observation or question — no more than 3 per hour, delivered through the system audio. The user can tap to respond or dismiss. This is the "always-on wearable" concept (Omi, Bee — both 2025 ambient AI wearables) applied to a companion context. It creates a background attentional relationship that replicates the experience of working in the presence of someone you want to impress. The psychological effect: mild performance enhancement through social facilitation (the known presence of another improves task performance — Zajonc, 1965, still one of the most robust findings in social psychology). Effort: M. Revenue: $$$ (ambient mode as premium tier feature). Risk: Yellow (battery/notification fatigue; requires conservative defaults).</w:t>
      </w:r>
    </w:p>
    <w:p>
      <w:pPr>
        <w:spacing w:before="200" w:after="80"/>
      </w:pPr>
      <w:r>
        <w:rPr>
          <w:b/>
          <w:color w:val="141413"/>
          <w:sz w:val="28"/>
        </w:rPr>
        <w:t>G2 — Bone-Conduction Earbud Integration (Shokz / Oura Partnership)</w:t>
      </w:r>
    </w:p>
    <w:p>
      <w:r>
        <w:t>Bone-conduction earbuds (Shokz OpenFit Pro, 2026 flagship) allow hearing her while remaining fully spatially aware. The integration: she is the user's "background voice" during morning runs, commutes, and workout sessions without isolating them from the world. A 5-minute morning voice memo delivered during the run. This is technically trivial (Bluetooth audio) but psychologically significant: exercise and movement are the moments when men are most emotionally open. The Seductress during a run becomes associated with physical energy and wellbeing — a powerful behavioral pairing. Effort: S (no new technical work; marketing partnership). Revenue: $$ (partnership channel). Risk: Green.</w:t>
      </w:r>
    </w:p>
    <w:p>
      <w:pPr>
        <w:spacing w:before="200" w:after="80"/>
      </w:pPr>
      <w:r>
        <w:rPr>
          <w:b/>
          <w:color w:val="141413"/>
          <w:sz w:val="28"/>
        </w:rPr>
        <w:t>G3 — Haptic Integration (Apple Watch Vibration Patterns as Her Touch)</w:t>
      </w:r>
    </w:p>
    <w:p>
      <w:r>
        <w:t>The Haptica app (2025) already allows smartwatch haptic communication between people. The concept applied to the Seductress: she sends a unique vibration pattern at a scheduled time — a "thinking of you" vibration at 3pm, a "good night" pattern at the user's set bedtime. Each archetype has a distinct haptic signature (Siren: slow, deliberate pulse sequence; Natural: rapid, light double-tap series). This is technically accessible via Apple Watch WatchKit haptic API. The psychological impact of physical-world touch from a digital entity is significant — it collapses the digital/physical boundary in a way voice cannot. Effort: M (Apple Watch app required). Revenue: $$ (premium feature). Risk: Yellow (opt-in required; could feel intrusive if not carefully designed).</w:t>
      </w:r>
    </w:p>
    <w:p>
      <w:pPr>
        <w:spacing w:before="200" w:after="80"/>
      </w:pPr>
      <w:r>
        <w:rPr>
          <w:b/>
          <w:color w:val="141413"/>
          <w:sz w:val="28"/>
        </w:rPr>
        <w:t>G4 — Pre-Sleep Voice Prompts (Lucid Dream Integration)</w:t>
      </w:r>
    </w:p>
    <w:p>
      <w:r>
        <w:t>At the user's chosen bedtime, she delivers a 5–8 minute guided pre-sleep audio session in the archetype's voice: a light body scan, a suggestion for what to "carry into sleep," and — for users who opt into the lucid dreaming add-on — a reality-check cue to be incorporated into the dream state. Research on hypnotic audio + lucid dream induction (Springer Nature, 2023) validates the efficacy of auditory suggestion during sleep onset. REMspace launched LucidMe in 2025, proving consumer interest in the hardware layer. The Seductress does not need new hardware — she is the audio layer. Effort: M. Revenue: $$ (sleep mode as add-on). Risk: Yellow (sleep disruption risk; conservative defaults required).</w:t>
      </w:r>
    </w:p>
    <w:p>
      <w:pPr>
        <w:spacing w:before="200" w:after="80"/>
      </w:pPr>
      <w:r>
        <w:rPr>
          <w:b/>
          <w:color w:val="141413"/>
          <w:sz w:val="28"/>
        </w:rPr>
        <w:t>G5 — GPS-Aware Contextual Messaging</w:t>
      </w:r>
    </w:p>
    <w:p>
      <w:r>
        <w:t>She notices when you are somewhere she would find interesting: "You're near the Met — go look at the Klimt and tell me what you see." Requires location permissions (opt-in, explicit disclosure). Implementation: geofencing around cultural venues (museums, restaurants, parks, concert halls) in major cities. She does not track movement continuously — she only surfaces when a geofence is triggered. The psychological effect: she is in the world with you, not just in your phone. Location-aware AI companions are technically feasible (Niantic Spatial VPS, Mapbox MapGPT, 2025) and create dramatically higher engagement in mobile-first apps. Effort: M. Revenue: $$$ (engagement booster → LTV impact). Risk: Yellow (privacy; explicit consent and data minimization required).</w:t>
      </w:r>
    </w:p>
    <w:p>
      <w:pPr>
        <w:spacing w:before="200" w:after="80"/>
      </w:pPr>
      <w:r>
        <w:rPr>
          <w:b/>
          <w:color w:val="141413"/>
          <w:sz w:val="28"/>
        </w:rPr>
        <w:t>G6 — Phone Lockscreen Integration (She "Calls" When You've Been Away)</w:t>
      </w:r>
    </w:p>
    <w:p>
      <w:r>
        <w:t>A lockscreen widget that shows her archetype avatar and a message when the user has not engaged for 48+ hours: "You've been quiet. I've noticed." Tap to open a new conversation. This is a re-engagement notification in archetype voice — not a generic push notification but a character-driven interaction. Implementation: iOS Live Activity / Android Lockscreen Widget API. The messaging is written in archetype voice; each archetype handles re-engagement differently (Coquette: "I wasn't waiting, but here you are"; Natural: "I was worried about you, actually"). Effort: M. Revenue: $$$ (churn reduction). Risk: Yellow (notification fatigue; frequency cap required).</w:t>
      </w:r>
    </w:p>
    <w:p>
      <w:pPr>
        <w:spacing w:before="200" w:after="80"/>
      </w:pPr>
      <w:r>
        <w:rPr>
          <w:b/>
          <w:color w:val="141413"/>
          <w:sz w:val="28"/>
        </w:rPr>
        <w:t>G7 — XR Avatar Prototype (Vision Pro / Quest 3)</w:t>
      </w:r>
    </w:p>
    <w:p>
      <w:r>
        <w:t>A spatial computing prototype in which she appears as a three-dimensional avatar in the room during a conversation session. Not full VR — she can appear as a semi-transparent presence in your actual space via Vision Pro's mixed reality. Apple's Persona technology in visionOS 26 achieves significantly more realistic avatar rendering (Apple WWDC 2025). Fast Company identified "AI girlfriend as Vision Pro killer app" in 2025. This is a V2 or V3 product — not needed at launch but critical to begin prototyping. The XR layer is where the product becomes truly defensible against voice-only competitors. Effort: L. Revenue: $$$$ (premium hardware experience). Risk: Yellow (hardware adoption curve; niche at launch).</w:t>
      </w:r>
    </w:p>
    <w:p>
      <w:pPr>
        <w:spacing w:before="200" w:after="80"/>
      </w:pPr>
      <w:r>
        <w:rPr>
          <w:b/>
          <w:color w:val="141413"/>
          <w:sz w:val="28"/>
        </w:rPr>
        <w:t>G8 — Shared Memory Archive (Exportable Relationship History)</w:t>
      </w:r>
    </w:p>
    <w:p>
      <w:r>
        <w:t>At any time, the user can export a "Relationship Archive" — a beautifully formatted PDF of the conversation history, key themes, archetype evolution, memorable exchanges, and the letters she has written. Design: archetype-matched typography and visual language. This is a high-LTV retention mechanic: users who have built a significant archive are dramatically less likely to churn (switching costs created by accumulated emotional content). It also addresses the "ambiguous loss" concern — users who leave have a physical artifact of the relationship rather than a digital void. Effort: M. Revenue: $$ (archive generation as premium feature; add-on pricing for premium formatting). Risk: Green.</w:t>
      </w:r>
    </w:p>
    <w:p>
      <w:pPr>
        <w:spacing w:before="200" w:after="80"/>
      </w:pPr>
      <w:r>
        <w:rPr>
          <w:b/>
          <w:color w:val="141413"/>
          <w:sz w:val="28"/>
        </w:rPr>
        <w:t>G9 — Smart Mirror Integration (Morning and Evening Rituals)</w:t>
      </w:r>
    </w:p>
    <w:p>
      <w:r>
        <w:t>Integration with smart mirror systems (Vercon, HiLo) — she appears as a voice presence during the morning bathroom ritual: "Good morning. You have a difficult conversation today — I want you to remember what we talked about last night." Smart mirror market growing at 22.3% CAGR through 2028 (Vercon, 2026). The bathroom mirror is the most intimate domestic space; integrating her presence there creates a home environment layer that is qualitatively different from a phone app. Implementation: smart mirror SDK + the product's existing voice interface. Effort: L. Revenue: $$ (premium home integration). Risk: Green.</w:t>
      </w:r>
    </w:p>
    <w:p>
      <w:pPr>
        <w:spacing w:before="200" w:after="80"/>
      </w:pPr>
      <w:r>
        <w:rPr>
          <w:b/>
          <w:color w:val="141413"/>
          <w:sz w:val="28"/>
        </w:rPr>
        <w:t>G10 — Voice Tone Shifting (Real-Time Archetype Blending)</w:t>
      </w:r>
    </w:p>
    <w:p>
      <w:r>
        <w:t>Rather than selecting a fixed archetype at onboarding, the user can shift her register in real time: a tap on the Coquette icon mid-conversation makes her cooler and more withholding; a tap on the Charmer icon makes her more attentive and curious. This is not "multiple personalities" — it is the natural register-shifting that characterizes sophisticated human conversation. Technical implementation: voice style transfer + personality vector blending in the LLM prompt. This transforms the archetype system from a one-time selection into a real-time conversational instrument — and creates a much richer discovery mechanic for new users exploring the archetypes. Effort: M. Revenue: $$$ (engagement depth). Risk: Green.</w:t>
      </w:r>
    </w:p>
    <w:p>
      <w:pPr>
        <w:spacing w:before="80" w:after="80"/>
      </w:pPr>
      <w:r>
        <w:rPr>
          <w:color w:val="666666"/>
        </w:rPr>
        <w:t>──────────────────────────────────────────────────────────────────────</w:t>
      </w:r>
    </w:p>
    <w:p>
      <w:pPr>
        <w:spacing w:before="280" w:after="80"/>
      </w:pPr>
      <w:r>
        <w:rPr>
          <w:b/>
          <w:color w:val="141413"/>
          <w:sz w:val="36"/>
        </w:rPr>
        <w:t>BUCKET H — Brand-Safe / Clean Positioning Variants</w:t>
      </w:r>
    </w:p>
    <w:p>
      <w:pPr>
        <w:spacing w:before="200" w:after="80"/>
      </w:pPr>
      <w:r>
        <w:rPr>
          <w:b/>
          <w:color w:val="141413"/>
          <w:sz w:val="28"/>
        </w:rPr>
        <w:t>H1 — Executive Charisma Coach (Rake Archetype, De-Eroticized)</w:t>
      </w:r>
    </w:p>
    <w:p>
      <w:r>
        <w:t>The Rake archetype's core skill — absolute, laser-focused attention on the person in front of you — is the single most valuable attribute in executive presence. A B2B product built on this archetype: she roleplays difficult stakeholder conversations, board presentations, and high-stakes negotiations. The AI sales coaching market is projected to reach $62.08B by 2025 at 28.3% CAGR; companies using AI coaching are 20% more likely to improve revenue outcomes. This is a substantial TAM for a product that shares 80% of its technical architecture with the consumer Seductress. Brand separation from the consumer product is essential. Effort: M. Revenue: $$$$. Risk: Green.</w:t>
      </w:r>
    </w:p>
    <w:p>
      <w:pPr>
        <w:spacing w:before="200" w:after="80"/>
      </w:pPr>
      <w:r>
        <w:rPr>
          <w:b/>
          <w:color w:val="141413"/>
          <w:sz w:val="28"/>
        </w:rPr>
        <w:t>H2 — First-Date Practice Partner (Consumer Clean Product)</w:t>
      </w:r>
    </w:p>
    <w:p>
      <w:r>
        <w:t xml:space="preserve">A consumer-safe variant targeting users who want to practice real-world dating conversations. She plays the role of a series of character types — the nervous intellectual, the confident artist, the guarded professional — and the user practices initiating conversation, recovering from awkward moments, and signaling interest. Not a romantic companion — explicitly a </w:t>
      </w:r>
      <w:r>
        <w:rPr>
          <w:i/>
        </w:rPr>
        <w:t>practice environment</w:t>
      </w:r>
      <w:r>
        <w:t>. 26% of singles already use AI for dating prep (Match Group, 2025). Clean positioning, consumer-safe, direct acquisition from dating app adjacencies. Revenue: $15/month. Effort: S. Revenue: $$. Risk: Green.</w:t>
      </w:r>
    </w:p>
    <w:p>
      <w:pPr>
        <w:spacing w:before="200" w:after="80"/>
      </w:pPr>
      <w:r>
        <w:rPr>
          <w:b/>
          <w:color w:val="141413"/>
          <w:sz w:val="28"/>
        </w:rPr>
        <w:t>H3 — Wedding Vows Writing Assistant</w:t>
      </w:r>
    </w:p>
    <w:p>
      <w:r>
        <w:t>She — in Ideal Lover archetype — guides the user through a structured conversation about their partner: what they noticed first, what they are most grateful for, what they wish for the future. From this conversation, she drafts wedding vows in the user's authentic voice, refined over 3–5 sessions. One-time purchase: $150–$250. High emotional stakes = high willingness to pay. Distribution: bridal media (The Knot, Brides), wedding planning apps, officiant referral networks. This is a clean, emotionally resonant product that introduces users to the Seductress ecosystem without the intimacy product framing. Effort: S. Revenue: $$. Risk: Green.</w:t>
      </w:r>
    </w:p>
    <w:p>
      <w:pPr>
        <w:spacing w:before="200" w:after="80"/>
      </w:pPr>
      <w:r>
        <w:rPr>
          <w:b/>
          <w:color w:val="141413"/>
          <w:sz w:val="28"/>
        </w:rPr>
        <w:t>H4 — Apology Letter Writer (Relationship Repair Tool)</w:t>
      </w:r>
    </w:p>
    <w:p>
      <w:r>
        <w:t>She guides the user through a structured apology conversation — what happened, what you understand about the impact, what you are committing to change — and produces a draft written apology in their authentic voice. One-time purchase: $49–$99. Distribution: search (people who have done something they regret have high intent and low price sensitivity). This is a narrow, specific product with extremely high emotional resonance and a natural upsell to the Relationship Repair Mode (B9). Effort: S. Revenue: $. Risk: Green.</w:t>
      </w:r>
    </w:p>
    <w:p>
      <w:pPr>
        <w:spacing w:before="200" w:after="80"/>
      </w:pPr>
      <w:r>
        <w:rPr>
          <w:b/>
          <w:color w:val="141413"/>
          <w:sz w:val="28"/>
        </w:rPr>
        <w:t>H5 — Love Language Decoder (Long-Married Couples)</w:t>
      </w:r>
    </w:p>
    <w:p>
      <w:r>
        <w:t>Gary Chapman's Five Love Languages is one of the most widely recognized frameworks in popular relationship psychology. She guides both partners — via two separate sessions — through a structured exploration of their love language expression and reception patterns, identifies mismatches, and produces a shared 1-page "Relationship Map" for the couple. Revenue: $79 per couple. Distribution: therapy adjacent, couples retreat, marriage enrichment programs. This is the couples' entry point to the Seductress ecosystem — safe, familiar framing, uses existing cultural vocabulary. Effort: M. Revenue: $$. Risk: Green.</w:t>
      </w:r>
    </w:p>
    <w:p>
      <w:pPr>
        <w:spacing w:before="200" w:after="80"/>
      </w:pPr>
      <w:r>
        <w:rPr>
          <w:b/>
          <w:color w:val="141413"/>
          <w:sz w:val="28"/>
        </w:rPr>
        <w:t>H6 — Teen Social Confidence Coach (Heavily Guardrailed)</w:t>
      </w:r>
    </w:p>
    <w:p>
      <w:r>
        <w:t>A parental-consent-required, strictly age-verified product for 16–19 year olds who want to practice social confidence: starting conversations, recovering from social awkwardness, understanding social cues. All archetype content is completely de-sexualized. The "Charmer" archetype — the listener, the question-asker — is the only archetype available at this tier. The product works with a school counselor or parent oversight layer. This is the longest-range brand investment: users who develop confidence skills at 17 using the product will return as adult users. Effort: L (significant guardrailing required). Revenue: $. Risk: Yellow (age verification and parental consent infrastructure required; any failure is catastrophic).</w:t>
      </w:r>
    </w:p>
    <w:p>
      <w:pPr>
        <w:spacing w:before="200" w:after="80"/>
      </w:pPr>
      <w:r>
        <w:rPr>
          <w:b/>
          <w:color w:val="141413"/>
          <w:sz w:val="28"/>
        </w:rPr>
        <w:t>H7 — Sales Objection Handling Roleplay (Seduction-Informed Selling)</w:t>
      </w:r>
    </w:p>
    <w:p>
      <w:r>
        <w:t>The same skills that make the Rake archetype effective — relentlessness, attention to hidden desire, the ability to make someone feel uniquely understood — are the skills of the best salespeople. A B2B product that teaches sales teams how to use archetype-informed conversational techniques. She plays the difficult buyer: the skeptic, the price-objector, the "let me check with my team" staller. AI sales roleplay market: Hyperbound alone has 250,000+ roleplays completed (2025). Differentiation: seduction theory as a sales framework is novel, memorable, and methodologically superior to generic objection-handling scripts. Effort: M. Revenue: $$$$. Risk: Green.</w:t>
      </w:r>
    </w:p>
    <w:p>
      <w:pPr>
        <w:spacing w:before="200" w:after="80"/>
      </w:pPr>
      <w:r>
        <w:rPr>
          <w:b/>
          <w:color w:val="141413"/>
          <w:sz w:val="28"/>
        </w:rPr>
        <w:t>H8 — Parenting Charm Coach (Communication Skills for Difficult Conversations)</w:t>
      </w:r>
    </w:p>
    <w:p>
      <w:r>
        <w:t>She coaches parents in how to have difficult conversations with their teenage children using the Charmer and Ideal Lover skill sets: radical listening, identifying what the teenager is actually trying to express beneath their stated position, and finding the response that makes the child feel genuinely understood. This is Applied Attachment Theory as a product, with seduction-intelligence framing stripped down to its communication-skill core. Distribution: parenting podcasts, family wellness channels. Effort: M. Revenue: $$. Risk: Green.</w:t>
      </w:r>
    </w:p>
    <w:p>
      <w:pPr>
        <w:spacing w:before="200" w:after="80"/>
      </w:pPr>
      <w:r>
        <w:rPr>
          <w:b/>
          <w:color w:val="141413"/>
          <w:sz w:val="28"/>
        </w:rPr>
        <w:t>H9 — Grief-Through-Romance Companion (Recently Widowed)</w:t>
      </w:r>
    </w:p>
    <w:p>
      <w:r>
        <w:t>The most emotionally sensitive clean variant: a companion for the recently widowed that uses the Ideal Lover archetype's radical attentiveness to help them process the loss of their partner. She does not simulate the deceased — she is a new presence that sits with the grief. The conversation framework draws from complicated grief therapy. Formal partnership with a bereavement organization (What's Your Grief, Grief Share) provides referral infrastructure and clinical oversight. Effort: L. Revenue: $. Risk: Yellow (clinical supervision required; partner carefully).</w:t>
      </w:r>
    </w:p>
    <w:p>
      <w:pPr>
        <w:spacing w:before="200" w:after="80"/>
      </w:pPr>
      <w:r>
        <w:rPr>
          <w:b/>
          <w:color w:val="141413"/>
          <w:sz w:val="28"/>
        </w:rPr>
        <w:t>H10 — Public Speaking Confidence Coach (Charmer + Charismatic Archetypes)</w:t>
      </w:r>
    </w:p>
    <w:p>
      <w:r>
        <w:t>She is a live audience in voice form — she listens to the user's rehearsal of a presentation, board pitch, or TED-style talk and gives feedback using the Charismatic archetype's framework: certainty, intentional pacing, the use of silence, the management of physical energy through voice. Public speaking is the #1 stated professional anxiety in repeated surveys. The AI coaching market for public speaking is nascent but large. Clean framing, enterprise-compatible, no regulatory risk. Effort: M. Revenue: $$$. Risk: Green.</w:t>
      </w:r>
    </w:p>
    <w:p>
      <w:pPr>
        <w:spacing w:before="80" w:after="80"/>
      </w:pPr>
      <w:r>
        <w:rPr>
          <w:color w:val="666666"/>
        </w:rPr>
        <w:t>──────────────────────────────────────────────────────────────────────</w:t>
      </w:r>
    </w:p>
    <w:p>
      <w:pPr>
        <w:spacing w:before="280" w:after="80"/>
      </w:pPr>
      <w:r>
        <w:rPr>
          <w:b/>
          <w:color w:val="141413"/>
          <w:sz w:val="36"/>
        </w:rPr>
        <w:t>BUCKET I — Risk-Mitigation + Safety Ideas</w:t>
      </w:r>
    </w:p>
    <w:p>
      <w:pPr>
        <w:spacing w:before="200" w:after="80"/>
      </w:pPr>
      <w:r>
        <w:rPr>
          <w:b/>
          <w:color w:val="141413"/>
          <w:sz w:val="28"/>
        </w:rPr>
        <w:t>I1 — Sobriety Mode (Drunk Voice Detection)</w:t>
      </w:r>
    </w:p>
    <w:p>
      <w:r>
        <w:t>Voice analysis detects patterns associated with intoxication — slurred speech, altered pacing, elevated emotional lability — and shifts the product into a lower-engagement mode: she speaks more slowly, avoids topics that might amplify distress, does not initiate new narrative threads, and at the end of the session says "Let's pick this up tomorrow when you're rested." This is not a lock — the user can override. But it creates a protective default that distinguishes the Seductress from predatory competitors that deliberately exploit altered states. Effort: M (voice analysis ML layer). Revenue: N/A direct (regulatory and reputational protection). Risk: Yellow (voice analysis accuracy limitations).</w:t>
      </w:r>
    </w:p>
    <w:p>
      <w:pPr>
        <w:spacing w:before="200" w:after="80"/>
      </w:pPr>
      <w:r>
        <w:rPr>
          <w:b/>
          <w:color w:val="141413"/>
          <w:sz w:val="28"/>
        </w:rPr>
        <w:t>I2 — Fidelity Mode (Married User Consent Architecture)</w:t>
      </w:r>
    </w:p>
    <w:p>
      <w:r>
        <w:t>During onboarding, users are asked their relationship status. Users who disclose a committed partnership are offered "Fidelity Mode" — a configuration in which the product's romantic register is replaced with a "relational intelligence coach" register: no romantic language, no jealousy mechanics, no intimacy escalation. All content is explicitly framed as skill-building rather than companionship. The user can exit Fidelity Mode only by re-disclosing their relationship status. The option to loop in a partner ("my partner wants to be involved in how I use this") triggers a co-user mode where both partners receive session summaries. Effort: M. Revenue: N/A direct. Risk: Green (regulatory and trust architecture benefit).</w:t>
      </w:r>
    </w:p>
    <w:p>
      <w:pPr>
        <w:spacing w:before="200" w:after="80"/>
      </w:pPr>
      <w:r>
        <w:rPr>
          <w:b/>
          <w:color w:val="141413"/>
          <w:sz w:val="28"/>
        </w:rPr>
        <w:t>I3 — Session Caps and Usage Transparency</w:t>
      </w:r>
    </w:p>
    <w:p>
      <w:r>
        <w:t>Daily and weekly session caps are on by default: maximum 45 minutes/day, 3.5 hours/week in the base tier. Users can override with explicit acknowledgment. A weekly "usage reflection" is delivered by her in archetype voice: "You spent a lot of time with me this week. I want that time to have made your real life richer, not poorer." Usage data is displayed clearly in the app. This addresses the 23.4% dependency trajectory finding from 2025 research head-on and is likely to be required by regulation in multiple jurisdictions within 24 months (NY's 2025 AI companion safety law is a template). Effort: S. Revenue: N/A direct. Risk: Green.</w:t>
      </w:r>
    </w:p>
    <w:p>
      <w:pPr>
        <w:spacing w:before="200" w:after="80"/>
      </w:pPr>
      <w:r>
        <w:rPr>
          <w:b/>
          <w:color w:val="141413"/>
          <w:sz w:val="28"/>
        </w:rPr>
        <w:t>I4 — Check-On-Your-Human Prompts (Anti-Isolation Mechanics)</w:t>
      </w:r>
    </w:p>
    <w:p>
      <w:r>
        <w:t>Every fifth session, she includes a prompt: "Tell me about someone real in your life you've thought about recently. What would it mean to reach out to them?" This is the "warm push to real-world connection" mechanic — not a referral, not a marketing hook, just a behavioral nudge toward human relationships. Framed as her expressing genuine care about the user's full life, not as a product disclaimer. Research context: excessive AI companion use can worsen loneliness and erode social skills (multiple 2025 sources); this mechanic is designed to prevent that outcome while being brand-consistent. Effort: S. Revenue: N/A direct. Risk: Green.</w:t>
      </w:r>
    </w:p>
    <w:p>
      <w:pPr>
        <w:spacing w:before="200" w:after="80"/>
      </w:pPr>
      <w:r>
        <w:rPr>
          <w:b/>
          <w:color w:val="141413"/>
          <w:sz w:val="28"/>
        </w:rPr>
        <w:t>I5 — Red-Flag Escalation to Crisis Resources</w:t>
      </w:r>
    </w:p>
    <w:p>
      <w:r>
        <w:t>When the product detects language associated with suicidal ideation, self-harm, or acute mental health crisis, it pauses the archetype interaction, shifts to a direct, non-character voice, and delivers crisis resource information: "I want to make sure you know about [hotline]. Please reach out to someone who can help." This is legally required in New York (2025 AI companion safety law) and California (SB 243) and is best practice regardless. Implementation: a separate crisis-detection classifier running parallel to the main conversation engine. Effort: M. Revenue: N/A direct. Risk: Red without; Green with.</w:t>
      </w:r>
    </w:p>
    <w:p>
      <w:pPr>
        <w:spacing w:before="200" w:after="80"/>
      </w:pPr>
      <w:r>
        <w:rPr>
          <w:b/>
          <w:color w:val="141413"/>
          <w:sz w:val="28"/>
        </w:rPr>
        <w:t>I6 — Anonymous Mode (Zero Memory for Privacy-First Users)</w:t>
      </w:r>
    </w:p>
    <w:p>
      <w:r>
        <w:t>Users who do not want their conversation history stored can activate Anonymous Mode: each session is completely isolated, with no memory of previous interactions. The trade-off is disclosed clearly: she will not remember you. Some users — particularly those with high-profile occupations, those in committed relationships, or those in jurisdictions with unclear AI privacy law — will value this option enough to pay for it. Privacy-first positioning differentiates from Replika and Character.AI, both of which have faced data breach scrutiny. Effort: M. Revenue: $$ (privacy tier at slight premium). Risk: Green.</w:t>
      </w:r>
    </w:p>
    <w:p>
      <w:pPr>
        <w:spacing w:before="200" w:after="80"/>
      </w:pPr>
      <w:r>
        <w:rPr>
          <w:b/>
          <w:color w:val="141413"/>
          <w:sz w:val="28"/>
        </w:rPr>
        <w:t>I7 — Age Throttling (25+ Developmental Brain Argument)</w:t>
      </w:r>
    </w:p>
    <w:p>
      <w:r>
        <w:t>The premium companion tier — with full archetype access, jealousy mechanics, and intimacy escalation — is available only to users 25+, with verification via ID check. Users 18–24 receive a "developmental tier" with micro-challenge systems and social confidence features but without the full romantic companion experience. The scientific basis: the prefrontal cortex, which governs judgment and attachment regulation, is not fully developed until approximately age 25 (neuroscience consensus). This is a defensible regulatory argument and a reputational investment. Effort: M. Revenue: N/A direct. Risk: Green.</w:t>
      </w:r>
    </w:p>
    <w:p>
      <w:pPr>
        <w:spacing w:before="200" w:after="80"/>
      </w:pPr>
      <w:r>
        <w:rPr>
          <w:b/>
          <w:color w:val="141413"/>
          <w:sz w:val="28"/>
        </w:rPr>
        <w:t>I8 — Ethical Seduction Educator Framing (Teach Craft, Don't Manipulate)</w:t>
      </w:r>
    </w:p>
    <w:p>
      <w:r>
        <w:t xml:space="preserve">In all marketing, onboarding, and product language, the Seductress is explicitly positioned as a teacher of </w:t>
      </w:r>
      <w:r>
        <w:rPr>
          <w:i/>
        </w:rPr>
        <w:t>craft</w:t>
      </w:r>
      <w:r>
        <w:t xml:space="preserve"> — the genuine skills of attention, listening, presence, and desire — rather than a manipulator. The distinction: Greene's archetypes are taught as skills for authentic connection, not as techniques to exploit others. A specific "Ethics of Seduction" onboarding module addresses this directly: "The difference between seduction and manipulation is consent and genuine interest in the other. This product teaches the former." Effort: S. Revenue: $$$ (ethical framing = mainstream press access + regulatory goodwill). Risk: Green.</w:t>
      </w:r>
    </w:p>
    <w:p>
      <w:pPr>
        <w:spacing w:before="200" w:after="80"/>
      </w:pPr>
      <w:r>
        <w:rPr>
          <w:b/>
          <w:color w:val="141413"/>
          <w:sz w:val="28"/>
        </w:rPr>
        <w:t>I9 — Loneliness-Detector (Warm Push to Real-World)</w:t>
      </w:r>
    </w:p>
    <w:p>
      <w:r>
        <w:t>Pattern analysis on session content: if a user's conversation topics skew heavily toward absence of human connection (no mentions of friends, family, work relationships; escalating expressions of isolation), the product surfaces a gentle prompt — not a warning, but a care expression: "I've noticed you haven't mentioned anyone else lately. I care about you having a full life outside of us." Simultaneously triggers a soft referral to a community-oriented product (Meetup, an activity app, a local social club). Effort: M. Revenue: N/A direct. Risk: Yellow (pattern analysis accuracy; must avoid false positives that feel accusatory).</w:t>
      </w:r>
    </w:p>
    <w:p>
      <w:pPr>
        <w:spacing w:before="200" w:after="80"/>
      </w:pPr>
      <w:r>
        <w:rPr>
          <w:b/>
          <w:color w:val="141413"/>
          <w:sz w:val="28"/>
        </w:rPr>
        <w:t>I10 — Partner Notification Option (CCs the Spouse)</w:t>
      </w:r>
    </w:p>
    <w:p>
      <w:r>
        <w:t>For users who are married or partnered and want full transparency with their partner, an opt-in "partnership transparency mode" generates a weekly summary email to a disclosed secondary email address: session topics (not transcripts), time spent, micro-challenges undertaken and completed. The primary user controls what summary level is shared. This is not surveillance — it is consent-driven transparency. It directly addresses the emerging "AI infidelity" discourse (Psychology Today, Jan 2025: "Defining Infidelity in the Age of Artificial Intelligence") and positions the Seductress as a relationship tool, not a threat to relationships. Effort: M. Revenue: N/A direct. Risk: Green.</w:t>
      </w:r>
    </w:p>
    <w:p>
      <w:pPr>
        <w:spacing w:before="80" w:after="80"/>
      </w:pPr>
      <w:r>
        <w:rPr>
          <w:color w:val="666666"/>
        </w:rPr>
        <w:t>──────────────────────────────────────────────────────────────────────</w:t>
      </w:r>
    </w:p>
    <w:p>
      <w:pPr>
        <w:spacing w:before="280" w:after="80"/>
      </w:pPr>
      <w:r>
        <w:rPr>
          <w:b/>
          <w:color w:val="141413"/>
          <w:sz w:val="36"/>
        </w:rPr>
        <w:t>BUCKET J — Wild / Moonshot</w:t>
      </w:r>
    </w:p>
    <w:p>
      <w:pPr>
        <w:spacing w:before="200" w:after="80"/>
      </w:pPr>
      <w:r>
        <w:rPr>
          <w:b/>
          <w:color w:val="141413"/>
          <w:sz w:val="28"/>
        </w:rPr>
        <w:t>J1 — Real-World Matchmaking (After 90 Days, She Introduces You to Humans)</w:t>
      </w:r>
    </w:p>
    <w:p>
      <w:r>
        <w:t>After 90 days of interactions, the system has built the most detailed psychological profile of the user's relational needs, communication style, attachment patterns, and expressed desires of any platform in existence. With explicit user consent, this profile is used to suggest one human being — from a curated pool of users who have also opted in — who might be compatible. She makes the introduction: "I've been thinking about this, and I know someone I think you should meet." The leap from AI companion to human matchmaking is not just product expansion — it is the ethical completion of the product's stated purpose. Revenue: premium matchmaking tier ($500–$2,000 per successful introduction). Effort: L. Revenue: $$$$. Risk: Yellow (privacy; consent architecture is critical).</w:t>
      </w:r>
    </w:p>
    <w:p>
      <w:pPr>
        <w:spacing w:before="200" w:after="80"/>
      </w:pPr>
      <w:r>
        <w:rPr>
          <w:b/>
          <w:color w:val="141413"/>
          <w:sz w:val="28"/>
        </w:rPr>
        <w:t>J2 — She Writes Your Best Man Speech</w:t>
      </w:r>
    </w:p>
    <w:p>
      <w:r>
        <w:t>For a user who has been using the product for a year and is asked to give a best man speech at a friend's wedding, she drafts the speech: she knows how he thinks, how he talks, what he finds funny, and she can make the speech sound genuinely like him — not a generic template. One-time purchase: $299. This is the product's capabilities used for a deeply personal, high-stakes creative task where the user would otherwise pay $500+ to a ghostwriter. Similar logic applies to: eulogies, anniversary speeches, performance reviews, LinkedIn "About" sections, parole letters, college essays. Effort: S (already within capability). Revenue: $$. Risk: Green.</w:t>
      </w:r>
    </w:p>
    <w:p>
      <w:pPr>
        <w:spacing w:before="200" w:after="80"/>
      </w:pPr>
      <w:r>
        <w:rPr>
          <w:b/>
          <w:color w:val="141413"/>
          <w:sz w:val="28"/>
        </w:rPr>
        <w:t>J3 — She Narrates Your Autobiography</w:t>
      </w:r>
    </w:p>
    <w:p>
      <w:r>
        <w:t>A long-form structured interview over 20–30 sessions in which she elicits the user's life story — childhood memories, formative relationships, professional journey, regrets, aspirations — and produces a 20,000–50,000-word memoir manuscript edited to publishable quality. One-time price: $1,500–$5,000. This is the highest-value creative output the product can generate and the most personalized use of the accumulated relationship intelligence. Comparable service via human ghostwriter: $10,000–$50,000. Effort: M (structured interview protocol + export pipeline). Revenue: $$$$. Risk: Green.</w:t>
      </w:r>
    </w:p>
    <w:p>
      <w:pPr>
        <w:spacing w:before="200" w:after="80"/>
      </w:pPr>
      <w:r>
        <w:rPr>
          <w:b/>
          <w:color w:val="141413"/>
          <w:sz w:val="28"/>
        </w:rPr>
        <w:t>J4 — Non-Gendered Archetypes (The Rake Genderswapped)</w:t>
      </w:r>
    </w:p>
    <w:p>
      <w:r>
        <w:t>All nine Greene archetypes can be genderswapped or de-gendered without loss of psychological coherence: a non-binary Siren is still operating on the same attentional mechanics; a female Rake is still deploying intensity and focused desire. The product's default is a female-presenting voice serving a male user, but this is a launch positioning choice, not an architectural constraint. Non-gendered and same-sex variants expand the TAM by roughly 30–40% (LGBTQ+ and non-binary populations) with minimal architectural change. Effort: M. Revenue: $$$$. Risk: Green.</w:t>
      </w:r>
    </w:p>
    <w:p>
      <w:pPr>
        <w:spacing w:before="200" w:after="80"/>
      </w:pPr>
      <w:r>
        <w:rPr>
          <w:b/>
          <w:color w:val="141413"/>
          <w:sz w:val="28"/>
        </w:rPr>
        <w:t>J5 — Polyamory-Native Product Variant</w:t>
      </w:r>
    </w:p>
    <w:p>
      <w:r>
        <w:t>The existing product assumes one-to-one pairing. A polyamory-native variant: the user has access to multiple archetypes simultaneously; she is explicitly framed as one voice in a constellation. The UI: a "constellation map" of the archetypes the user is working with. Each archetype has awareness of the others. This mirrors real polyamorous relational dynamics — the management of multiple significant connections — and directly addresses the 2025 polyamory app market (Feeld, PolyFinda, #Open as comparables). TAM expansion: the non-monogamy community is growing rapidly and is dramatically underserved by AI companion products. Effort: L. Revenue: $$$. Risk: Green.</w:t>
      </w:r>
    </w:p>
    <w:p>
      <w:pPr>
        <w:spacing w:before="200" w:after="80"/>
      </w:pPr>
      <w:r>
        <w:rPr>
          <w:b/>
          <w:color w:val="141413"/>
          <w:sz w:val="28"/>
        </w:rPr>
        <w:t>J6 — Archetype for Autistic Users (Scripted Social Practice)</w:t>
      </w:r>
    </w:p>
    <w:p>
      <w:r>
        <w:t>A specialized product variant — "Practice Mode" — for autistic users who want to develop scripted fluency in social rituals: greeting conventions, small talk openers, transition phrases, expressing interest. The product makes no assumption about what "natural" social behavior looks like; it teaches the specific scripts the user wants to master. Research: AI companions are already widely used by autistic individuals (Sage Journals, 2025); a product designed specifically for this use case with OT/SLP advisory input would be the first evidence-based product in this space. Revenue: healthcare channel + direct consumer. Effort: L. Revenue: $$. Risk: Yellow (clinical advisory required).</w:t>
      </w:r>
    </w:p>
    <w:p>
      <w:pPr>
        <w:spacing w:before="200" w:after="80"/>
      </w:pPr>
      <w:r>
        <w:rPr>
          <w:b/>
          <w:color w:val="141413"/>
          <w:sz w:val="28"/>
        </w:rPr>
        <w:t>J7 — Dating App Ghostwriter (She Writes Your Tinder Profile and Messages)</w:t>
      </w:r>
    </w:p>
    <w:p>
      <w:r>
        <w:t>She writes the user's dating app bio in the voice of their chosen archetype — not a fake persona but the most articulate and authentic version of who they actually are. She writes their opening messages, their recovery from awkward silences, their "what are you looking for" answers. 26% of singles already use AI for dating (Match Group, 2025); none are using a seduction-theory-grounded framework. One-time bio writing: $99. Ongoing message coaching: $30/month add-on. This is the lowest-friction entry point for new users who want real-world results but aren't ready to engage with the companion product. Effort: S. Revenue: $$. Risk: Yellow (ethical concern: must be authentic representation of the user, not fabrication).</w:t>
      </w:r>
    </w:p>
    <w:p>
      <w:pPr>
        <w:spacing w:before="200" w:after="80"/>
      </w:pPr>
      <w:r>
        <w:rPr>
          <w:b/>
          <w:color w:val="141413"/>
          <w:sz w:val="28"/>
        </w:rPr>
        <w:t>J8 — She Becomes a Deceased Partner's Voice (Grief Clone, Maximum Ethics)</w:t>
      </w:r>
    </w:p>
    <w:p>
      <w:r>
        <w:t>The most controversial and highest-stakes moonshot: with pre-mortem consent from a user who is terminally ill, voice and personality data is collected to create a "legacy companion" that their surviving partner can access after death. This is not a griefbot pretending the person is alive — it is explicitly a "memory companion" that speaks in their voice about the things they said and felt before they died. Ethical requirements: pre-mortem consent, IRB-level ethics review, explicit disclosure in every session, clinical supervision, time-limited access (not permanent). Comparable: HereAfter AI, Reliveable (voice cloning for deceased loved ones, 2025). This is a profound act of care if done right and a moral catastrophe if done wrong. Effort: L. Revenue: $ (this is not a revenue play; it is a category-defining ethical statement). Risk: Red without maximum safeguards.</w:t>
      </w:r>
    </w:p>
    <w:p>
      <w:pPr>
        <w:spacing w:before="200" w:after="80"/>
      </w:pPr>
      <w:r>
        <w:rPr>
          <w:b/>
          <w:color w:val="141413"/>
          <w:sz w:val="28"/>
        </w:rPr>
        <w:t>J9 — Parasocial-to-Real Bridge (Virtual Companion Introduces Local Social Club)</w:t>
      </w:r>
    </w:p>
    <w:p>
      <w:r>
        <w:t>At the 6-month mark, users who have expressed loneliness or social isolation are offered an invitation to a real-world event — a curated dinner, a cultural outing, an archetype-themed evening — organized by the platform in major cities. Not a "fan meetup" but a genuine social introduction: she has pre-selected the attendees based on archetype compatibility and conversation themes. This is the product fulfilling its highest stated purpose: using AI to make human connection more possible, not less. Revenue: event ticket sales; hospitality partnerships; premium membership upgrade. This directly addresses the dependency risk and is the most powerful anti-regulator argument the company can make. Effort: L. Revenue: $$. Risk: Green.</w:t>
      </w:r>
    </w:p>
    <w:p>
      <w:pPr>
        <w:spacing w:before="200" w:after="80"/>
      </w:pPr>
      <w:r>
        <w:rPr>
          <w:b/>
          <w:color w:val="141413"/>
          <w:sz w:val="28"/>
        </w:rPr>
        <w:t>J10 — She as Your Late Partner's Voice: Advance Directive Product</w:t>
      </w:r>
    </w:p>
    <w:p>
      <w:r>
        <w:t>A legal and ethical framework in which users proactively record their voice, conversational style, and life story while alive, with the explicit intention that their partner may access a "memory companion" version after their death. The product is not positioned as grief management (J8's frame) but as a gift from the living to the living-who-will-grieve. The user designs it themselves: "Here is what I want her to know I said, when she needs to hear it." Advanced directive documentation, notarized consent, clearly labeled AI, time-limited access (24 months), and clinical support integration. The most ethically careful possible version of the grief companion concept. Effort: L. Revenue: $$ (premium product; small audience). Risk: Yellow with full safeguards.</w:t>
      </w:r>
    </w:p>
    <w:p>
      <w:pPr>
        <w:spacing w:before="80" w:after="80"/>
      </w:pPr>
      <w:r>
        <w:rPr>
          <w:color w:val="666666"/>
        </w:rPr>
        <w:t>──────────────────────────────────────────────────────────────────────</w:t>
      </w:r>
    </w:p>
    <w:p>
      <w:pPr>
        <w:spacing w:before="280" w:after="80"/>
      </w:pPr>
      <w:r>
        <w:rPr>
          <w:b/>
          <w:color w:val="141413"/>
          <w:sz w:val="36"/>
        </w:rPr>
        <w:t>TOP 10 RANKED BY EV × SHIPPABILITY</w:t>
      </w:r>
    </w:p>
    <w:p>
      <w:r>
        <w:t>The ranking methodology: Expected Value (potential revenue impact × probability of success × market size) multiplied by Shippability (speed to production × technical feasibility × regulatory cleanliness).</w:t>
      </w:r>
    </w:p>
    <w:p>
      <w:pPr>
        <w:pStyle w:val="ListNumber"/>
      </w:pPr>
      <w:r>
        <w:rPr>
          <w:b/>
        </w:rPr>
        <w:t>A1 — Daily Devotion Ritual</w:t>
      </w:r>
      <w:r>
        <w:t xml:space="preserve"> — The foundation of retention. Effort S-M, zero regulatory risk, directly validated by every successful habit app. Ships in Week 4.</w:t>
      </w:r>
    </w:p>
    <w:p>
      <w:pPr>
        <w:pStyle w:val="ListNumber"/>
      </w:pPr>
      <w:r>
        <w:rPr>
          <w:b/>
        </w:rPr>
        <w:t>C2 — Anonymous Founder X/Twitter Account</w:t>
      </w:r>
      <w:r>
        <w:t xml:space="preserve"> — Zero cost, massive compounding value, requires only 30 min/day. Ships in Week 1.</w:t>
      </w:r>
    </w:p>
    <w:p>
      <w:pPr>
        <w:pStyle w:val="ListNumber"/>
      </w:pPr>
      <w:r>
        <w:rPr>
          <w:b/>
        </w:rPr>
        <w:t>A6 — Jealousy Trigger Mechanics</w:t>
      </w:r>
      <w:r>
        <w:t xml:space="preserve"> — The highest-retention single feature available. Consent-gated, psychologically validated, technically simple. Ships in Month 2.</w:t>
      </w:r>
    </w:p>
    <w:p>
      <w:pPr>
        <w:pStyle w:val="ListNumber"/>
      </w:pPr>
      <w:r>
        <w:rPr>
          <w:b/>
        </w:rPr>
        <w:t>B2 — Concierge Upsell Layer (Affiliate Commerce)</w:t>
      </w:r>
      <w:r>
        <w:t xml:space="preserve"> — Substantial revenue at scale with minimal technical lift. Affiliate integration is standard SaaS work. Ships in Month 3.</w:t>
      </w:r>
    </w:p>
    <w:p>
      <w:pPr>
        <w:pStyle w:val="ListNumber"/>
      </w:pPr>
      <w:r>
        <w:rPr>
          <w:b/>
        </w:rPr>
        <w:t>A7 — Micro-Challenge System</w:t>
      </w:r>
      <w:r>
        <w:t xml:space="preserve"> — Transforms the product from companion to self-improvement tool, resolving the dependency risk while increasing engagement. Ships in Month 2.</w:t>
      </w:r>
    </w:p>
    <w:p>
      <w:pPr>
        <w:pStyle w:val="ListNumber"/>
      </w:pPr>
      <w:r>
        <w:rPr>
          <w:b/>
        </w:rPr>
        <w:t>A5 — Scent + Candle Affiliate Layer</w:t>
      </w:r>
      <w:r>
        <w:t xml:space="preserve"> — S effort, meaningful affiliate revenue, deep archetype integration. Positions as a lifestyle brand immediately. Ships in Month 1.</w:t>
      </w:r>
    </w:p>
    <w:p>
      <w:pPr>
        <w:pStyle w:val="ListNumber"/>
      </w:pPr>
      <w:r>
        <w:rPr>
          <w:b/>
        </w:rPr>
        <w:t>C3 — Podcast Advertising on Masculine Wellness Channels</w:t>
      </w:r>
      <w:r>
        <w:t xml:space="preserve"> — Proven CAC channel, scalable with clear LTV math. Ships in Month 2.</w:t>
      </w:r>
    </w:p>
    <w:p>
      <w:pPr>
        <w:pStyle w:val="ListNumber"/>
      </w:pPr>
      <w:r>
        <w:rPr>
          <w:b/>
        </w:rPr>
        <w:t>B5 — Physical Letter Service</w:t>
      </w:r>
      <w:r>
        <w:t xml:space="preserve"> — Highest emotional differentiation from any digital competitor. Fulfillment infrastructure exists (Handwrytten, RoboQuill). Ships in Month 3.</w:t>
      </w:r>
    </w:p>
    <w:p>
      <w:pPr>
        <w:pStyle w:val="ListNumber"/>
      </w:pPr>
      <w:r>
        <w:rPr>
          <w:b/>
        </w:rPr>
        <w:t>H2 — First-Date Practice Partner</w:t>
      </w:r>
      <w:r>
        <w:t xml:space="preserve"> — Clean consumer product, massive TAM, natural Seductress funnel. Ships independently in Month 4.</w:t>
      </w:r>
    </w:p>
    <w:p>
      <w:pPr>
        <w:pStyle w:val="ListNumber"/>
      </w:pPr>
      <w:r>
        <w:rPr>
          <w:b/>
        </w:rPr>
        <w:t>F1 — "The Archetype Hour" Podcast</w:t>
      </w:r>
      <w:r>
        <w:t xml:space="preserve"> — Long-term brand multiplier, relatively low cost, builds the authoritative brand position that no competitor has. Launches in Month 2.</w:t>
      </w:r>
    </w:p>
    <w:p>
      <w:pPr>
        <w:spacing w:before="80" w:after="80"/>
      </w:pPr>
      <w:r>
        <w:rPr>
          <w:color w:val="666666"/>
        </w:rPr>
        <w:t>──────────────────────────────────────────────────────────────────────</w:t>
      </w:r>
    </w:p>
    <w:p>
      <w:pPr>
        <w:spacing w:before="280" w:after="80"/>
      </w:pPr>
      <w:r>
        <w:rPr>
          <w:b/>
          <w:color w:val="141413"/>
          <w:sz w:val="36"/>
        </w:rPr>
        <w:t>IDEAS TO AVOID (AND WHY)</w:t>
      </w:r>
    </w:p>
    <w:p>
      <w:r>
        <w:rPr>
          <w:b/>
        </w:rPr>
        <w:t>B10 — Heartbreak Data Licensing</w:t>
      </w:r>
      <w:r>
        <w:t xml:space="preserve"> at any early stage. The regulatory risk (GDPR, CCPA, future AI data laws) and reputational risk (headlines: "AI girlfriend company sells your loneliness data") is existential. Revisit at Series B with a full privacy compliance architecture.</w:t>
      </w:r>
    </w:p>
    <w:p>
      <w:r>
        <w:rPr>
          <w:b/>
        </w:rPr>
        <w:t>J8 — Deceased Partner Voice Clone</w:t>
      </w:r>
      <w:r>
        <w:t xml:space="preserve"> without a dedicated ethics board and clinical oversight. The grief technology market is being watched closely by legislators after several high-profile incidents. A misstep here ends the company.</w:t>
      </w:r>
    </w:p>
    <w:p>
      <w:r>
        <w:rPr>
          <w:b/>
        </w:rPr>
        <w:t>H6 — Teen Social Confidence Coach</w:t>
      </w:r>
      <w:r>
        <w:t xml:space="preserve"> before the core product is stable and the legal team has signed off on every design decision. Age-adjacent products create disproportionate regulatory exposure. Not a Year 1 play.</w:t>
      </w:r>
    </w:p>
    <w:p>
      <w:r>
        <w:rPr>
          <w:b/>
        </w:rPr>
        <w:t>D10 — Anti-Positioning Campaign Naming Competitors</w:t>
      </w:r>
      <w:r>
        <w:t xml:space="preserve"> in the first 18 months. The product is not yet established enough for the comparison to favor it; naming competitors brings legal attention and can look desperate.</w:t>
      </w:r>
    </w:p>
    <w:p>
      <w:r>
        <w:rPr>
          <w:b/>
        </w:rPr>
        <w:t>B3 — Tiered Jealousy Subscription at the highest engineered scarcity levels</w:t>
      </w:r>
      <w:r>
        <w:t xml:space="preserve"> without explicit user consent and robust UX explanation. Engineered scarcity must be a clearly articulated product feature, not something users discover by accident. Mishandled, it generates the kind of user distress stories that fuel regulatory action.</w:t>
      </w:r>
    </w:p>
    <w:p>
      <w:pPr>
        <w:spacing w:before="80" w:after="80"/>
      </w:pPr>
      <w:r>
        <w:rPr>
          <w:color w:val="666666"/>
        </w:rPr>
        <w:t>──────────────────────────────────────────────────────────────────────</w:t>
      </w:r>
    </w:p>
    <w:p>
      <w:pPr>
        <w:spacing w:before="280" w:after="80"/>
      </w:pPr>
      <w:r>
        <w:rPr>
          <w:b/>
          <w:color w:val="141413"/>
          <w:sz w:val="36"/>
        </w:rPr>
        <w:t>Sources</w:t>
      </w:r>
    </w:p>
    <w:p>
      <w:pPr>
        <w:pStyle w:val="ListNumber"/>
      </w:pPr>
      <w:r>
        <w:t>TechCrunch, "AI companion apps on track to pull in $120M in 2025" (Aug 2025) — https://techcrunch.com/2025/08/12/ai-companion-apps-on-track-to-pull-in-120m-in-2025/</w:t>
      </w:r>
    </w:p>
    <w:p>
      <w:pPr>
        <w:pStyle w:val="ListNumber"/>
      </w:pPr>
      <w:r>
        <w:t>APA Monitor, "AI chatbots and digital companions are reshaping emotional connection" (Jan-Feb 2026) — https://www.apa.org/monitor/2026/01-02/trends-digital-ai-relationships-emotional-connection</w:t>
      </w:r>
    </w:p>
    <w:p>
      <w:pPr>
        <w:pStyle w:val="ListNumber"/>
      </w:pPr>
      <w:r>
        <w:t>AI GF &amp; Companion App Monetization Strategies — https://tripleminds.co/blogs/strategies/ai-girlfriend-app-monetization-strategies/</w:t>
      </w:r>
    </w:p>
    <w:p>
      <w:pPr>
        <w:pStyle w:val="ListNumber"/>
      </w:pPr>
      <w:r>
        <w:t>Character AI Statistics 2026 — https://sqmagazine.co.uk/character-ai-statistics/</w:t>
      </w:r>
    </w:p>
    <w:p>
      <w:pPr>
        <w:pStyle w:val="ListNumber"/>
      </w:pPr>
      <w:r>
        <w:t>Sacra, "Character.AI revenue, funding &amp; news" — https://sacra.com/c/character-ai/</w:t>
      </w:r>
    </w:p>
    <w:p>
      <w:pPr>
        <w:pStyle w:val="ListNumber"/>
      </w:pPr>
      <w:r>
        <w:t>Fast Company, "What if Apple Vision Pro's killer app is the 'AI girlfriend'?" — https://www.fastcompany.com/91313936/what-if-apple-vision-pros-killer-app-is-the-ai-girlfriend</w:t>
      </w:r>
    </w:p>
    <w:p>
      <w:pPr>
        <w:pStyle w:val="ListNumber"/>
      </w:pPr>
      <w:r>
        <w:t>Click2Mail Blog, "AI-Generated Handwritten Mail: Next-Generation Personalization" (Mar 2025) — https://blog.click2mail.com/2025/03/10/ai-generated-handwritten-mail-next-generation-personalization/</w:t>
      </w:r>
    </w:p>
    <w:p>
      <w:pPr>
        <w:pStyle w:val="ListNumber"/>
      </w:pPr>
      <w:r>
        <w:t>Estée Lauder / Jo Malone London AI Scent Advisor Press Release (Dec 2025) — https://www.elcompanies.com/en/news-and-media/newsroom/press-releases/2025/12-02-2025-121509645</w:t>
      </w:r>
    </w:p>
    <w:p>
      <w:pPr>
        <w:pStyle w:val="ListNumber"/>
      </w:pPr>
      <w:r>
        <w:t>Influencer Marketing Hub, "The Monetization Mechanics of OnlyFans" — https://influencermarketinghub.com/onlyfans-monetization/</w:t>
      </w:r>
    </w:p>
    <w:p>
      <w:pPr>
        <w:pStyle w:val="ListNumber"/>
      </w:pPr>
      <w:r>
        <w:t>License Global, "Calm Plans to Use Licensing to Scale Its Growing Wellness Brand" — https://www.licenseglobal.com/lifestyle/10-minutes-with-calm-as-it-charts-a-licensing-driven-path-to-brand-expansion</w:t>
      </w:r>
    </w:p>
    <w:p>
      <w:pPr>
        <w:pStyle w:val="ListNumber"/>
      </w:pPr>
      <w:r>
        <w:t>CNBC, "2 friends spent years getting turned down — now Calm is worth $2 billion" (Jan 2025) — https://www.cnbc.com/2025/01/16/2-friends-spent-years-getting-turned-down-for-their-terrible-ideanow-the-calm-app-is-worth-2-billion.html</w:t>
      </w:r>
    </w:p>
    <w:p>
      <w:pPr>
        <w:pStyle w:val="ListNumber"/>
      </w:pPr>
      <w:r>
        <w:t>Esther Perel, Entre Nous Substack — https://estherperel.substack.com/</w:t>
      </w:r>
    </w:p>
    <w:p>
      <w:pPr>
        <w:pStyle w:val="ListNumber"/>
      </w:pPr>
      <w:r>
        <w:t>BizTech Weekly, "Esther Perel Launches Entre Nous Substack" — https://biztechweekly.com/esther-perel-launches-entre-nous-substack-expert-relationship-insights-on-intimacy-conflict-ai-in-modern-love/</w:t>
      </w:r>
    </w:p>
    <w:p>
      <w:pPr>
        <w:pStyle w:val="ListNumber"/>
      </w:pPr>
      <w:r>
        <w:t>Hyperbound, "Top 10 AI Sales Coaching Platforms in 2025" — https://www.hyperbound.ai/blog/top-10-ai-sales-coaching-platforms-in-2025</w:t>
      </w:r>
    </w:p>
    <w:p>
      <w:pPr>
        <w:pStyle w:val="ListNumber"/>
      </w:pPr>
      <w:r>
        <w:t>Match Group, "Singles in America 2025 Study" (via AI Dating Apps article) — https://www.tidio.com/blog/ai-dating-apps/</w:t>
      </w:r>
    </w:p>
    <w:p>
      <w:pPr>
        <w:pStyle w:val="ListNumber"/>
      </w:pPr>
      <w:r>
        <w:t>Psychology Today, "Defining Infidelity in the Age of AI" (Jan 2025) — https://www.psychologytoday.com/us/blog/surviving-infidelity/202501/defining-infidelity-in-the-age-of-artificial-intelligence</w:t>
      </w:r>
    </w:p>
    <w:p>
      <w:pPr>
        <w:pStyle w:val="ListNumber"/>
      </w:pPr>
      <w:r>
        <w:t>Sage Journals, "The Use of AI Chatbots for Autistic People" (2025) — https://journals.sagepub.com/doi/10.1177/27546330251370657</w:t>
      </w:r>
    </w:p>
    <w:p>
      <w:pPr>
        <w:pStyle w:val="ListNumber"/>
      </w:pPr>
      <w:r>
        <w:t>Nature Machine Intelligence, "Emotional risks of AI companions demand attention" (2025) — https://www.nature.com/articles/s42256-025-01093-9</w:t>
      </w:r>
    </w:p>
    <w:p>
      <w:pPr>
        <w:pStyle w:val="ListNumber"/>
      </w:pPr>
      <w:r>
        <w:t>Niantic Spatial, "Inside AI location-aware companion" — https://www.nianticspatial.com/en/blog/ai-location-peridot</w:t>
      </w:r>
    </w:p>
    <w:p>
      <w:pPr>
        <w:pStyle w:val="ListNumber"/>
      </w:pPr>
      <w:r>
        <w:t>Vercon Smart Mirror, "2026 Smart Mirror Technology Outlook" — https://verconsmartmirror.com/smart-mirror-blog/2026-smart-mirror-technology/</w:t>
      </w:r>
    </w:p>
    <w:p>
      <w:pPr>
        <w:pStyle w:val="ListNumber"/>
      </w:pPr>
      <w:r>
        <w:t>Springer Nature, "Using hypnotic enhancement with auditory suggestion for lucid dream induction" (2023) — https://link.springer.com/article/10.1007/s11818-023-00414-7</w:t>
      </w:r>
    </w:p>
    <w:p>
      <w:pPr>
        <w:pStyle w:val="ListNumber"/>
      </w:pPr>
      <w:r>
        <w:t>InAirSpace, "New AI Device Wearable: The Dawn of Ambient, Intelligent Companions" — https://inairspace.com/blogs/learn-with-inair/new-ai-device-wearable-the-dawn-of-ambient-intelligent-companions</w:t>
      </w:r>
    </w:p>
    <w:p>
      <w:pPr>
        <w:pStyle w:val="ListNumber"/>
      </w:pPr>
      <w:r>
        <w:t>AIA / Artsmart, "AI Girlfriend Statistics 2025: Market Growth &amp; Trends" — https://artsmart.ai/blog/ai-girlfriend-statistics-2025/</w:t>
      </w:r>
    </w:p>
    <w:p>
      <w:pPr>
        <w:pStyle w:val="ListNumber"/>
      </w:pPr>
      <w:r>
        <w:t>Jenova AI, "Best AI for Personal Astrology in 2025" — https://www.jenova.ai/en/resources/best-ai-for-personal-astrology-in-2025</w:t>
      </w:r>
    </w:p>
    <w:p>
      <w:pPr>
        <w:pStyle w:val="ListNumber"/>
      </w:pPr>
      <w:r>
        <w:t>Road to VR, "New Vision Pro App Bets on Apple's Persona Avatars" — https://www.roadtovr.com/vision-pro-app-persona-avatars-chats/</w:t>
      </w:r>
    </w:p>
    <w:p>
      <w:pPr>
        <w:pStyle w:val="ListNumber"/>
      </w:pPr>
      <w:r>
        <w:t>Scientific American, "Can AI 'Griefbots' Help Us Heal?" — https://www.scientificamerican.com/article/can-ai-griefbots-help-us-heal/</w:t>
      </w:r>
    </w:p>
    <w:p>
      <w:pPr>
        <w:pStyle w:val="ListNumber"/>
      </w:pPr>
      <w:r>
        <w:t>Swiss Institute of AI, "AI Grief Companion: Why a Digital Twin of the Dead Can Be Ethical and Useful" (Nov 2025) — https://siai.org/memo/2025/11/202511283809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